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FF" w:rsidRPr="005C5514" w:rsidRDefault="00024AFF" w:rsidP="00024AFF">
      <w:pPr>
        <w:rPr>
          <w:b/>
          <w:sz w:val="36"/>
          <w:szCs w:val="36"/>
        </w:rPr>
      </w:pPr>
      <w:r>
        <w:t xml:space="preserve">                                                  </w:t>
      </w:r>
      <w:r w:rsidR="00862789">
        <w:t xml:space="preserve">  </w:t>
      </w:r>
      <w:r>
        <w:t xml:space="preserve">                    </w:t>
      </w:r>
      <w:r>
        <w:rPr>
          <w:noProof/>
        </w:rPr>
        <w:drawing>
          <wp:inline distT="0" distB="0" distL="0" distR="0" wp14:anchorId="03D02063" wp14:editId="62773248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24AFF" w:rsidRDefault="00024AFF" w:rsidP="00024AFF">
      <w:pPr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024AFF" w:rsidRDefault="00024AFF" w:rsidP="00024AFF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024AFF" w:rsidRDefault="00024AFF" w:rsidP="00024AFF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024AFF" w:rsidRDefault="00024AFF" w:rsidP="00024AFF">
      <w:pPr>
        <w:jc w:val="center"/>
        <w:rPr>
          <w:b/>
        </w:rPr>
      </w:pPr>
    </w:p>
    <w:p w:rsidR="00024AFF" w:rsidRDefault="00024AFF" w:rsidP="00024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4AFF" w:rsidRDefault="00024AFF" w:rsidP="00024AFF">
      <w:pPr>
        <w:jc w:val="center"/>
        <w:rPr>
          <w:sz w:val="22"/>
          <w:szCs w:val="22"/>
        </w:rPr>
      </w:pPr>
    </w:p>
    <w:p w:rsidR="00024AFF" w:rsidRDefault="00024AFF" w:rsidP="00024AFF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="00340A6B">
        <w:rPr>
          <w:sz w:val="22"/>
          <w:szCs w:val="22"/>
        </w:rPr>
        <w:t>_</w:t>
      </w:r>
      <w:r w:rsidR="00F14171">
        <w:rPr>
          <w:b/>
          <w:sz w:val="22"/>
          <w:szCs w:val="22"/>
          <w:u w:val="single"/>
        </w:rPr>
        <w:t>13.11.2017</w:t>
      </w:r>
      <w:r w:rsidR="00340A6B">
        <w:rPr>
          <w:sz w:val="22"/>
          <w:szCs w:val="22"/>
        </w:rPr>
        <w:t>___</w:t>
      </w:r>
      <w:r w:rsidR="00CC5949">
        <w:rPr>
          <w:sz w:val="22"/>
          <w:szCs w:val="22"/>
        </w:rPr>
        <w:t>__</w:t>
      </w:r>
      <w:r>
        <w:rPr>
          <w:sz w:val="22"/>
          <w:szCs w:val="22"/>
        </w:rPr>
        <w:t xml:space="preserve">______                                                                                 </w:t>
      </w:r>
      <w:r w:rsidRPr="00E33402">
        <w:rPr>
          <w:b/>
        </w:rPr>
        <w:t>№ _</w:t>
      </w:r>
      <w:r>
        <w:rPr>
          <w:sz w:val="22"/>
          <w:szCs w:val="22"/>
        </w:rPr>
        <w:t>__</w:t>
      </w:r>
      <w:r w:rsidR="00F14171">
        <w:rPr>
          <w:b/>
          <w:sz w:val="22"/>
          <w:szCs w:val="22"/>
          <w:u w:val="single"/>
        </w:rPr>
        <w:t>154-р</w:t>
      </w:r>
      <w:r w:rsidR="00340A6B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024AFF" w:rsidRDefault="00024AFF" w:rsidP="00024AFF">
      <w:pPr>
        <w:jc w:val="center"/>
        <w:rPr>
          <w:sz w:val="22"/>
          <w:szCs w:val="22"/>
        </w:rPr>
      </w:pPr>
      <w:r w:rsidRPr="00E33402">
        <w:rPr>
          <w:sz w:val="22"/>
          <w:szCs w:val="22"/>
        </w:rPr>
        <w:t>г.Кремёнки</w:t>
      </w:r>
    </w:p>
    <w:p w:rsidR="00340A6B" w:rsidRDefault="00340A6B" w:rsidP="00024AFF">
      <w:pPr>
        <w:pStyle w:val="ConsPlusNormal"/>
        <w:jc w:val="both"/>
      </w:pPr>
    </w:p>
    <w:p w:rsidR="00340A6B" w:rsidRPr="00340A6B" w:rsidRDefault="00340A6B" w:rsidP="00340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>О СТРАТЕГИИ РАЗВИТИЯ ИНФОРМАЦИОННОГО ОБЩЕСТВА</w:t>
      </w:r>
    </w:p>
    <w:p w:rsidR="00340A6B" w:rsidRPr="00340A6B" w:rsidRDefault="00340A6B" w:rsidP="00340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ПОСЕЛЕНИИ «ГОРОД КРЕМЕНКИ»</w:t>
      </w:r>
    </w:p>
    <w:p w:rsidR="00340A6B" w:rsidRPr="00340A6B" w:rsidRDefault="00340A6B" w:rsidP="00340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>НА 2017 - 2030 ГОДЫ</w:t>
      </w:r>
    </w:p>
    <w:p w:rsidR="00340A6B" w:rsidRPr="00340A6B" w:rsidRDefault="00340A6B" w:rsidP="00340A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0A6B" w:rsidRPr="00340A6B" w:rsidRDefault="00340A6B" w:rsidP="00340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>Руководствуясь Указом Президента Российской Федерации от 9 мая 2017 года N 203 "О стратегии развития информационного общества в Российской Федерации на 2017 - 2030 годы":</w:t>
      </w:r>
    </w:p>
    <w:p w:rsidR="00340A6B" w:rsidRPr="00340A6B" w:rsidRDefault="00340A6B" w:rsidP="00340A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 xml:space="preserve">1. Утвердить Стратегию развития информационного общества в </w:t>
      </w:r>
      <w:r>
        <w:rPr>
          <w:rFonts w:ascii="Times New Roman" w:hAnsi="Times New Roman" w:cs="Times New Roman"/>
          <w:sz w:val="24"/>
          <w:szCs w:val="24"/>
        </w:rPr>
        <w:t>городском поселении «Город Кременки»</w:t>
      </w:r>
      <w:r w:rsidRPr="00340A6B">
        <w:rPr>
          <w:rFonts w:ascii="Times New Roman" w:hAnsi="Times New Roman" w:cs="Times New Roman"/>
          <w:sz w:val="24"/>
          <w:szCs w:val="24"/>
        </w:rPr>
        <w:t xml:space="preserve"> на 2017 - 2030 годы в соответствии с приложением к настоящему распоряжению.</w:t>
      </w:r>
    </w:p>
    <w:p w:rsidR="00340A6B" w:rsidRDefault="00340A6B" w:rsidP="00340A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0A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A6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Администрации-начальника отдела экономического развития</w:t>
      </w:r>
      <w:r w:rsidR="00F354EB">
        <w:rPr>
          <w:rFonts w:ascii="Times New Roman" w:hAnsi="Times New Roman" w:cs="Times New Roman"/>
          <w:sz w:val="24"/>
          <w:szCs w:val="24"/>
        </w:rPr>
        <w:t xml:space="preserve"> и управления муниципальным имуществом</w:t>
      </w:r>
      <w:r w:rsidRPr="00340A6B">
        <w:rPr>
          <w:rFonts w:ascii="Times New Roman" w:hAnsi="Times New Roman" w:cs="Times New Roman"/>
          <w:sz w:val="24"/>
          <w:szCs w:val="24"/>
        </w:rPr>
        <w:t>.</w:t>
      </w:r>
    </w:p>
    <w:p w:rsidR="00D86779" w:rsidRPr="00340A6B" w:rsidRDefault="00D86779" w:rsidP="00340A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3.Распоряжение вступает в силу с момента подписания и подлежит опубликованию (обнародованию).</w:t>
      </w:r>
    </w:p>
    <w:p w:rsidR="00340A6B" w:rsidRDefault="00340A6B" w:rsidP="00024AFF">
      <w:pPr>
        <w:pStyle w:val="ConsPlusNormal"/>
        <w:jc w:val="both"/>
      </w:pPr>
    </w:p>
    <w:p w:rsidR="00340A6B" w:rsidRDefault="00340A6B" w:rsidP="00024AFF">
      <w:pPr>
        <w:pStyle w:val="ConsPlusNormal"/>
        <w:jc w:val="both"/>
      </w:pPr>
    </w:p>
    <w:p w:rsidR="00340A6B" w:rsidRDefault="00340A6B" w:rsidP="00024AFF">
      <w:pPr>
        <w:pStyle w:val="ConsPlusNormal"/>
        <w:jc w:val="both"/>
      </w:pPr>
    </w:p>
    <w:p w:rsidR="00340A6B" w:rsidRDefault="00340A6B" w:rsidP="00024AFF">
      <w:pPr>
        <w:pStyle w:val="ConsPlusNormal"/>
        <w:jc w:val="both"/>
      </w:pPr>
    </w:p>
    <w:p w:rsidR="00340A6B" w:rsidRDefault="00340A6B" w:rsidP="00024AFF">
      <w:pPr>
        <w:pStyle w:val="ConsPlusNormal"/>
        <w:jc w:val="both"/>
      </w:pPr>
    </w:p>
    <w:p w:rsidR="00340A6B" w:rsidRDefault="00340A6B" w:rsidP="00024AFF">
      <w:pPr>
        <w:pStyle w:val="ConsPlusNormal"/>
        <w:jc w:val="both"/>
      </w:pPr>
    </w:p>
    <w:p w:rsidR="00024AFF" w:rsidRPr="007574C5" w:rsidRDefault="00024AFF" w:rsidP="00024AFF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Глава Администрации</w:t>
      </w:r>
    </w:p>
    <w:p w:rsidR="00024AFF" w:rsidRDefault="00024AFF" w:rsidP="00024AFF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</w:t>
      </w:r>
      <w:r>
        <w:rPr>
          <w:b/>
        </w:rPr>
        <w:t>ородского поселения «Город Кремё</w:t>
      </w:r>
      <w:r w:rsidRPr="007574C5">
        <w:rPr>
          <w:b/>
        </w:rPr>
        <w:t xml:space="preserve">нки»                       </w:t>
      </w:r>
      <w:r>
        <w:rPr>
          <w:b/>
        </w:rPr>
        <w:t xml:space="preserve">         </w:t>
      </w:r>
      <w:r w:rsidRPr="007574C5">
        <w:rPr>
          <w:b/>
        </w:rPr>
        <w:t xml:space="preserve">     </w:t>
      </w:r>
      <w:r>
        <w:rPr>
          <w:b/>
        </w:rPr>
        <w:t>Т</w:t>
      </w:r>
      <w:r w:rsidRPr="007574C5">
        <w:rPr>
          <w:b/>
        </w:rPr>
        <w:t>.</w:t>
      </w:r>
      <w:r>
        <w:rPr>
          <w:b/>
        </w:rPr>
        <w:t>Д</w:t>
      </w:r>
      <w:r w:rsidRPr="007574C5">
        <w:rPr>
          <w:b/>
        </w:rPr>
        <w:t>.</w:t>
      </w:r>
      <w:r>
        <w:rPr>
          <w:b/>
        </w:rPr>
        <w:t>Калинкина</w:t>
      </w:r>
    </w:p>
    <w:p w:rsidR="00024AFF" w:rsidRDefault="00024AFF" w:rsidP="00024AFF">
      <w:pPr>
        <w:autoSpaceDE w:val="0"/>
        <w:autoSpaceDN w:val="0"/>
        <w:adjustRightInd w:val="0"/>
        <w:rPr>
          <w:b/>
        </w:rPr>
      </w:pPr>
    </w:p>
    <w:p w:rsidR="0009591E" w:rsidRDefault="0009591E" w:rsidP="00024AFF">
      <w:pPr>
        <w:autoSpaceDE w:val="0"/>
        <w:autoSpaceDN w:val="0"/>
        <w:adjustRightInd w:val="0"/>
        <w:rPr>
          <w:b/>
        </w:rPr>
      </w:pPr>
    </w:p>
    <w:p w:rsidR="003C2E66" w:rsidRDefault="003C2E66" w:rsidP="00024AFF">
      <w:pPr>
        <w:autoSpaceDE w:val="0"/>
        <w:autoSpaceDN w:val="0"/>
        <w:adjustRightInd w:val="0"/>
        <w:rPr>
          <w:b/>
        </w:rPr>
      </w:pPr>
    </w:p>
    <w:p w:rsidR="003C2E66" w:rsidRDefault="003C2E66" w:rsidP="00024AFF">
      <w:pPr>
        <w:autoSpaceDE w:val="0"/>
        <w:autoSpaceDN w:val="0"/>
        <w:adjustRightInd w:val="0"/>
        <w:rPr>
          <w:b/>
        </w:rPr>
      </w:pPr>
    </w:p>
    <w:p w:rsidR="005244EF" w:rsidRDefault="005244EF" w:rsidP="00024AFF">
      <w:pPr>
        <w:autoSpaceDE w:val="0"/>
        <w:autoSpaceDN w:val="0"/>
        <w:adjustRightInd w:val="0"/>
        <w:rPr>
          <w:b/>
        </w:rPr>
      </w:pPr>
    </w:p>
    <w:p w:rsidR="005244EF" w:rsidRDefault="005244EF" w:rsidP="00024AFF">
      <w:pPr>
        <w:autoSpaceDE w:val="0"/>
        <w:autoSpaceDN w:val="0"/>
        <w:adjustRightInd w:val="0"/>
        <w:rPr>
          <w:b/>
        </w:rPr>
      </w:pPr>
    </w:p>
    <w:p w:rsidR="005244EF" w:rsidRDefault="005244EF" w:rsidP="00024AFF">
      <w:pPr>
        <w:autoSpaceDE w:val="0"/>
        <w:autoSpaceDN w:val="0"/>
        <w:adjustRightInd w:val="0"/>
        <w:rPr>
          <w:b/>
        </w:rPr>
      </w:pPr>
    </w:p>
    <w:p w:rsidR="00340A6B" w:rsidRDefault="00340A6B" w:rsidP="00024AFF">
      <w:pPr>
        <w:autoSpaceDE w:val="0"/>
        <w:autoSpaceDN w:val="0"/>
        <w:adjustRightInd w:val="0"/>
        <w:rPr>
          <w:b/>
        </w:rPr>
      </w:pPr>
    </w:p>
    <w:p w:rsidR="00340A6B" w:rsidRDefault="00340A6B" w:rsidP="00024AFF">
      <w:pPr>
        <w:autoSpaceDE w:val="0"/>
        <w:autoSpaceDN w:val="0"/>
        <w:adjustRightInd w:val="0"/>
        <w:rPr>
          <w:b/>
        </w:rPr>
      </w:pPr>
    </w:p>
    <w:p w:rsidR="00340A6B" w:rsidRDefault="00340A6B" w:rsidP="00024AFF">
      <w:pPr>
        <w:autoSpaceDE w:val="0"/>
        <w:autoSpaceDN w:val="0"/>
        <w:adjustRightInd w:val="0"/>
        <w:rPr>
          <w:b/>
        </w:rPr>
      </w:pPr>
    </w:p>
    <w:p w:rsidR="00340A6B" w:rsidRDefault="00340A6B" w:rsidP="00024AFF">
      <w:pPr>
        <w:autoSpaceDE w:val="0"/>
        <w:autoSpaceDN w:val="0"/>
        <w:adjustRightInd w:val="0"/>
        <w:rPr>
          <w:b/>
        </w:rPr>
      </w:pPr>
    </w:p>
    <w:p w:rsidR="00340A6B" w:rsidRDefault="00340A6B" w:rsidP="00024AFF">
      <w:pPr>
        <w:autoSpaceDE w:val="0"/>
        <w:autoSpaceDN w:val="0"/>
        <w:adjustRightInd w:val="0"/>
        <w:rPr>
          <w:b/>
        </w:rPr>
      </w:pPr>
    </w:p>
    <w:p w:rsidR="00340A6B" w:rsidRDefault="00340A6B" w:rsidP="00024AFF">
      <w:pPr>
        <w:autoSpaceDE w:val="0"/>
        <w:autoSpaceDN w:val="0"/>
        <w:adjustRightInd w:val="0"/>
        <w:rPr>
          <w:b/>
        </w:rPr>
      </w:pPr>
    </w:p>
    <w:p w:rsidR="00340A6B" w:rsidRDefault="00340A6B" w:rsidP="00024AFF">
      <w:pPr>
        <w:autoSpaceDE w:val="0"/>
        <w:autoSpaceDN w:val="0"/>
        <w:adjustRightInd w:val="0"/>
        <w:rPr>
          <w:b/>
        </w:rPr>
      </w:pPr>
    </w:p>
    <w:p w:rsidR="00340A6B" w:rsidRDefault="00340A6B" w:rsidP="00024AFF">
      <w:pPr>
        <w:autoSpaceDE w:val="0"/>
        <w:autoSpaceDN w:val="0"/>
        <w:adjustRightInd w:val="0"/>
        <w:rPr>
          <w:b/>
        </w:rPr>
      </w:pPr>
    </w:p>
    <w:p w:rsidR="00D86779" w:rsidRDefault="00D86779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AFF" w:rsidRPr="00C965AD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65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4AFF" w:rsidRDefault="00024AFF" w:rsidP="00024AFF">
      <w:pPr>
        <w:pStyle w:val="ConsPlusNormal"/>
        <w:jc w:val="both"/>
      </w:pPr>
    </w:p>
    <w:p w:rsidR="00024AFF" w:rsidRPr="00781D72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Утвержден</w:t>
      </w:r>
    </w:p>
    <w:p w:rsidR="00024AFF" w:rsidRPr="00781D72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024AFF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024AFF" w:rsidRPr="00781D72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«Город Кремёнки»</w:t>
      </w:r>
    </w:p>
    <w:p w:rsidR="00024AFF" w:rsidRPr="00781D72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1D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4171">
        <w:rPr>
          <w:rFonts w:ascii="Times New Roman" w:hAnsi="Times New Roman" w:cs="Times New Roman"/>
          <w:b/>
          <w:sz w:val="24"/>
          <w:szCs w:val="24"/>
          <w:u w:val="single"/>
        </w:rPr>
        <w:t>13.11.2017</w:t>
      </w:r>
      <w:r w:rsidRPr="00781D7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№__</w:t>
      </w:r>
      <w:r w:rsidR="00F14171">
        <w:rPr>
          <w:rFonts w:ascii="Times New Roman" w:hAnsi="Times New Roman" w:cs="Times New Roman"/>
          <w:b/>
          <w:sz w:val="24"/>
          <w:szCs w:val="24"/>
          <w:u w:val="single"/>
        </w:rPr>
        <w:t>154-р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024AFF" w:rsidRDefault="00024AFF" w:rsidP="00024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A6B" w:rsidRPr="00340A6B" w:rsidRDefault="00340A6B" w:rsidP="00340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>СТРАТЕГИЯ</w:t>
      </w:r>
    </w:p>
    <w:p w:rsidR="00340A6B" w:rsidRPr="00340A6B" w:rsidRDefault="00340A6B" w:rsidP="00340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 xml:space="preserve">РАЗВИТИЯ ИНФОРМАЦИОННОГО ОБЩЕСТВА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«ГОРОД КРЕМЕНКИ» </w:t>
      </w:r>
      <w:r w:rsidRPr="00340A6B">
        <w:rPr>
          <w:rFonts w:ascii="Times New Roman" w:hAnsi="Times New Roman" w:cs="Times New Roman"/>
          <w:sz w:val="24"/>
          <w:szCs w:val="24"/>
        </w:rPr>
        <w:t xml:space="preserve"> НА 2017 - 2030 ГОДЫ</w:t>
      </w:r>
    </w:p>
    <w:p w:rsidR="00340A6B" w:rsidRPr="00340A6B" w:rsidRDefault="00340A6B" w:rsidP="00340A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0A6B" w:rsidRPr="00340A6B" w:rsidRDefault="00340A6B" w:rsidP="00340A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40A6B" w:rsidRPr="00340A6B" w:rsidRDefault="00340A6B" w:rsidP="00340A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521E" w:rsidRDefault="00340A6B" w:rsidP="00CC5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 xml:space="preserve">1. Настоящая Стратегия определяет цели, задачи и меры по реализации внутренней и внешней политики </w:t>
      </w:r>
      <w:r w:rsidR="00CC521E">
        <w:rPr>
          <w:rFonts w:ascii="Times New Roman" w:hAnsi="Times New Roman" w:cs="Times New Roman"/>
          <w:sz w:val="24"/>
          <w:szCs w:val="24"/>
        </w:rPr>
        <w:t>городского поселения «Город Кременки»</w:t>
      </w:r>
      <w:r w:rsidRPr="00340A6B">
        <w:rPr>
          <w:rFonts w:ascii="Times New Roman" w:hAnsi="Times New Roman" w:cs="Times New Roman"/>
          <w:sz w:val="24"/>
          <w:szCs w:val="24"/>
        </w:rPr>
        <w:t xml:space="preserve"> в сфере применения информационных и коммуникационных технологий, направленные на развитие информационного общества.</w:t>
      </w:r>
      <w:r w:rsidR="00CC5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C521E" w:rsidRPr="00CC52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C521E" w:rsidRPr="00CC521E">
        <w:rPr>
          <w:rFonts w:ascii="Times New Roman" w:hAnsi="Times New Roman" w:cs="Times New Roman"/>
          <w:sz w:val="24"/>
          <w:szCs w:val="24"/>
        </w:rPr>
        <w:t>Правовую основу настоящей Стратегии составляют Конституция Российской Федерации, Федеральный закон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</w:t>
      </w:r>
      <w:proofErr w:type="gramEnd"/>
      <w:r w:rsidR="00CC521E" w:rsidRPr="00CC521E">
        <w:rPr>
          <w:rFonts w:ascii="Times New Roman" w:hAnsi="Times New Roman" w:cs="Times New Roman"/>
          <w:sz w:val="24"/>
          <w:szCs w:val="24"/>
        </w:rPr>
        <w:t xml:space="preserve"> Калужской области, определяющие направления применения информационных и коммуникационных технологий в Калужской области, и муниципальные нормативные правовые акты.</w:t>
      </w:r>
      <w:r w:rsidR="00CC521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C521E" w:rsidRPr="00CC521E">
        <w:rPr>
          <w:rFonts w:ascii="Times New Roman" w:hAnsi="Times New Roman" w:cs="Times New Roman"/>
          <w:sz w:val="24"/>
          <w:szCs w:val="24"/>
        </w:rPr>
        <w:t>3. Основными принципами настоящей Стратегии являются:</w:t>
      </w:r>
      <w:r w:rsidR="00CC5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C521E" w:rsidRDefault="00CC521E" w:rsidP="00CC5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521E">
        <w:rPr>
          <w:rFonts w:ascii="Times New Roman" w:hAnsi="Times New Roman" w:cs="Times New Roman"/>
          <w:sz w:val="24"/>
          <w:szCs w:val="24"/>
        </w:rPr>
        <w:t>3.1) обеспечение прав граждан на доступ к информации;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C521E" w:rsidRDefault="00CC521E" w:rsidP="00CC5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521E">
        <w:rPr>
          <w:rFonts w:ascii="Times New Roman" w:hAnsi="Times New Roman" w:cs="Times New Roman"/>
          <w:sz w:val="24"/>
          <w:szCs w:val="24"/>
        </w:rPr>
        <w:t xml:space="preserve">3.2) обеспечение </w:t>
      </w:r>
      <w:proofErr w:type="gramStart"/>
      <w:r w:rsidRPr="00CC521E">
        <w:rPr>
          <w:rFonts w:ascii="Times New Roman" w:hAnsi="Times New Roman" w:cs="Times New Roman"/>
          <w:sz w:val="24"/>
          <w:szCs w:val="24"/>
        </w:rPr>
        <w:t>свободы выбора средств получения знаний</w:t>
      </w:r>
      <w:proofErr w:type="gramEnd"/>
      <w:r w:rsidRPr="00CC521E">
        <w:rPr>
          <w:rFonts w:ascii="Times New Roman" w:hAnsi="Times New Roman" w:cs="Times New Roman"/>
          <w:sz w:val="24"/>
          <w:szCs w:val="24"/>
        </w:rPr>
        <w:t xml:space="preserve"> при работе с информацией;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C521E" w:rsidRDefault="00CC521E" w:rsidP="00CC5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521E">
        <w:rPr>
          <w:rFonts w:ascii="Times New Roman" w:hAnsi="Times New Roman" w:cs="Times New Roman"/>
          <w:sz w:val="24"/>
          <w:szCs w:val="24"/>
        </w:rPr>
        <w:t>3.3) сохранение традиционных и привычных для граждан (отличных от цифровых) форм получения товаров и услуг;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C521E" w:rsidRDefault="00CC521E" w:rsidP="00CC5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521E">
        <w:rPr>
          <w:rFonts w:ascii="Times New Roman" w:hAnsi="Times New Roman" w:cs="Times New Roman"/>
          <w:sz w:val="24"/>
          <w:szCs w:val="24"/>
        </w:rPr>
        <w:t>3.4)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C521E" w:rsidRDefault="00CC521E" w:rsidP="00CC5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521E">
        <w:rPr>
          <w:rFonts w:ascii="Times New Roman" w:hAnsi="Times New Roman" w:cs="Times New Roman"/>
          <w:sz w:val="24"/>
          <w:szCs w:val="24"/>
        </w:rPr>
        <w:t>3.5) обеспечение законности и разумной достаточности при сборе, накоплении и распространении информации о гражданах и организациях;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C521E" w:rsidRDefault="00CC521E" w:rsidP="00CC521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521E">
        <w:rPr>
          <w:rFonts w:ascii="Times New Roman" w:hAnsi="Times New Roman" w:cs="Times New Roman"/>
          <w:sz w:val="24"/>
          <w:szCs w:val="24"/>
        </w:rPr>
        <w:t>3.6) обеспечение государственной защиты интересов российских граждан в информационной сфере.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C521E">
        <w:rPr>
          <w:rFonts w:ascii="Times New Roman" w:hAnsi="Times New Roman" w:cs="Times New Roman"/>
          <w:sz w:val="24"/>
          <w:szCs w:val="24"/>
        </w:rPr>
        <w:t>4. В настоящей Стратегии используются следующие 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C521E" w:rsidRDefault="00CC521E" w:rsidP="00CC521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521E">
        <w:rPr>
          <w:rFonts w:ascii="Times New Roman" w:hAnsi="Times New Roman" w:cs="Times New Roman"/>
          <w:sz w:val="24"/>
          <w:szCs w:val="24"/>
        </w:rPr>
        <w:t>4.1) безопасные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C521E" w:rsidRDefault="00CC521E" w:rsidP="00CC521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521E">
        <w:rPr>
          <w:rFonts w:ascii="Times New Roman" w:hAnsi="Times New Roman" w:cs="Times New Roman"/>
          <w:sz w:val="24"/>
          <w:szCs w:val="24"/>
        </w:rPr>
        <w:t xml:space="preserve">4.2) индустриальный интернет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</w:t>
      </w:r>
      <w:r w:rsidRPr="00CC521E">
        <w:rPr>
          <w:rFonts w:ascii="Times New Roman" w:hAnsi="Times New Roman" w:cs="Times New Roman"/>
          <w:sz w:val="24"/>
          <w:szCs w:val="24"/>
        </w:rPr>
        <w:lastRenderedPageBreak/>
        <w:t>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F3FB2" w:rsidRDefault="00CC521E" w:rsidP="00DF3F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521E">
        <w:rPr>
          <w:rFonts w:ascii="Times New Roman" w:hAnsi="Times New Roman" w:cs="Times New Roman"/>
          <w:sz w:val="24"/>
          <w:szCs w:val="24"/>
        </w:rPr>
        <w:t>4.3)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  <w:r w:rsidR="00DF3F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F3FB2" w:rsidRDefault="00DF3FB2" w:rsidP="00DF3F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21E" w:rsidRPr="00CC521E">
        <w:rPr>
          <w:rFonts w:ascii="Times New Roman" w:hAnsi="Times New Roman" w:cs="Times New Roman"/>
          <w:sz w:val="24"/>
          <w:szCs w:val="24"/>
        </w:rPr>
        <w:t>4.4)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F3FB2" w:rsidRDefault="00DF3FB2" w:rsidP="00DF3F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21E" w:rsidRPr="00CC521E">
        <w:rPr>
          <w:rFonts w:ascii="Times New Roman" w:hAnsi="Times New Roman" w:cs="Times New Roman"/>
          <w:sz w:val="24"/>
          <w:szCs w:val="24"/>
        </w:rPr>
        <w:t>4.5) информационное пространство - совокупность информационных ресурсов, созданных субъектами информационной сферы, сре</w:t>
      </w:r>
      <w:proofErr w:type="gramStart"/>
      <w:r w:rsidR="00CC521E" w:rsidRPr="00CC521E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="00CC521E" w:rsidRPr="00CC521E">
        <w:rPr>
          <w:rFonts w:ascii="Times New Roman" w:hAnsi="Times New Roman" w:cs="Times New Roman"/>
          <w:sz w:val="24"/>
          <w:szCs w:val="24"/>
        </w:rPr>
        <w:t>аимодействия таких субъектов, их информационных систем и необходимой информационной инфраструктуры;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43E14" w:rsidRDefault="00DF3FB2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21E" w:rsidRPr="00CC521E">
        <w:rPr>
          <w:rFonts w:ascii="Times New Roman" w:hAnsi="Times New Roman" w:cs="Times New Roman"/>
          <w:sz w:val="24"/>
          <w:szCs w:val="24"/>
        </w:rPr>
        <w:t>4.6) инфраструктура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43E14" w:rsidRDefault="00843E14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4.7)</w:t>
      </w:r>
      <w:r w:rsidR="00CC521E" w:rsidRPr="00843E14">
        <w:rPr>
          <w:rFonts w:ascii="Times New Roman" w:hAnsi="Times New Roman" w:cs="Times New Roman"/>
          <w:sz w:val="24"/>
          <w:szCs w:val="24"/>
        </w:rPr>
        <w:t xml:space="preserve"> критическая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</w:t>
      </w:r>
      <w:r w:rsidR="00DF3FB2" w:rsidRPr="00843E14">
        <w:rPr>
          <w:rFonts w:ascii="Times New Roman" w:hAnsi="Times New Roman" w:cs="Times New Roman"/>
          <w:sz w:val="24"/>
          <w:szCs w:val="24"/>
        </w:rPr>
        <w:t xml:space="preserve">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43E14" w:rsidRDefault="00843E14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3FB2" w:rsidRPr="00843E14">
        <w:rPr>
          <w:rFonts w:ascii="Times New Roman" w:hAnsi="Times New Roman" w:cs="Times New Roman"/>
          <w:sz w:val="24"/>
          <w:szCs w:val="24"/>
        </w:rPr>
        <w:t>4.8) 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43E14" w:rsidRDefault="00843E14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3FB2" w:rsidRPr="00843E14">
        <w:rPr>
          <w:rFonts w:ascii="Times New Roman" w:hAnsi="Times New Roman" w:cs="Times New Roman"/>
          <w:sz w:val="24"/>
          <w:szCs w:val="24"/>
        </w:rPr>
        <w:t>4.9) облачные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43E14" w:rsidRDefault="00843E14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3FB2" w:rsidRPr="00843E14">
        <w:rPr>
          <w:rFonts w:ascii="Times New Roman" w:hAnsi="Times New Roman" w:cs="Times New Roman"/>
          <w:sz w:val="24"/>
          <w:szCs w:val="24"/>
        </w:rPr>
        <w:t>4.10) 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43E14" w:rsidRDefault="00843E14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3FB2" w:rsidRPr="00843E14">
        <w:rPr>
          <w:rFonts w:ascii="Times New Roman" w:hAnsi="Times New Roman" w:cs="Times New Roman"/>
          <w:sz w:val="24"/>
          <w:szCs w:val="24"/>
        </w:rPr>
        <w:t>4.11) 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43E14" w:rsidRDefault="00843E14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3FB2" w:rsidRPr="00843E14">
        <w:rPr>
          <w:rFonts w:ascii="Times New Roman" w:hAnsi="Times New Roman" w:cs="Times New Roman"/>
          <w:sz w:val="24"/>
          <w:szCs w:val="24"/>
        </w:rPr>
        <w:t>4.12) 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E14" w:rsidRDefault="00843E14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3FB2" w:rsidRPr="00843E14">
        <w:rPr>
          <w:rFonts w:ascii="Times New Roman" w:hAnsi="Times New Roman" w:cs="Times New Roman"/>
          <w:sz w:val="24"/>
          <w:szCs w:val="24"/>
        </w:rPr>
        <w:t xml:space="preserve">4.13) сети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</w:t>
      </w:r>
      <w:r w:rsidR="00DF3FB2" w:rsidRPr="00843E14">
        <w:rPr>
          <w:rFonts w:ascii="Times New Roman" w:hAnsi="Times New Roman" w:cs="Times New Roman"/>
          <w:sz w:val="24"/>
          <w:szCs w:val="24"/>
        </w:rPr>
        <w:lastRenderedPageBreak/>
        <w:t>интернета вещей и индустриального интернета;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43E14" w:rsidRDefault="00843E14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F3FB2" w:rsidRPr="00843E14">
        <w:rPr>
          <w:rFonts w:ascii="Times New Roman" w:hAnsi="Times New Roman" w:cs="Times New Roman"/>
          <w:sz w:val="24"/>
          <w:szCs w:val="24"/>
        </w:rPr>
        <w:t>4.14) технологически независимые программное обеспечение и сервис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gramEnd"/>
    </w:p>
    <w:p w:rsidR="00843E14" w:rsidRDefault="00843E14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F3FB2" w:rsidRPr="00843E14">
        <w:rPr>
          <w:rFonts w:ascii="Times New Roman" w:hAnsi="Times New Roman" w:cs="Times New Roman"/>
          <w:sz w:val="24"/>
          <w:szCs w:val="24"/>
        </w:rPr>
        <w:t>4.15) 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смарт-узлы и другое) в сети, а не в "облаке";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gramEnd"/>
    </w:p>
    <w:p w:rsidR="00843E14" w:rsidRDefault="00843E14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3FB2" w:rsidRPr="00843E14">
        <w:rPr>
          <w:rFonts w:ascii="Times New Roman" w:hAnsi="Times New Roman" w:cs="Times New Roman"/>
          <w:sz w:val="24"/>
          <w:szCs w:val="24"/>
        </w:rPr>
        <w:t>4.16) 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FB2" w:rsidRPr="00843E14" w:rsidRDefault="00843E14" w:rsidP="008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3FB2" w:rsidRPr="00843E14">
        <w:rPr>
          <w:rFonts w:ascii="Times New Roman" w:hAnsi="Times New Roman" w:cs="Times New Roman"/>
          <w:sz w:val="24"/>
          <w:szCs w:val="24"/>
        </w:rPr>
        <w:t xml:space="preserve">4.17) экосистема цифровой экономики - партнерство организаций, обеспечивающее постоянное взаимодействие принадлежащих им технологических платформ, прикладных </w:t>
      </w:r>
      <w:proofErr w:type="gramStart"/>
      <w:r w:rsidR="00DF3FB2" w:rsidRPr="00843E14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="00DF3FB2" w:rsidRPr="00843E14">
        <w:rPr>
          <w:rFonts w:ascii="Times New Roman" w:hAnsi="Times New Roman" w:cs="Times New Roman"/>
          <w:sz w:val="24"/>
          <w:szCs w:val="24"/>
        </w:rPr>
        <w:t>, аналитических систем, информационных систем органов государственной власти Российской Федерации, организаций и граждан.</w:t>
      </w:r>
    </w:p>
    <w:p w:rsidR="00DF3FB2" w:rsidRPr="00843E14" w:rsidRDefault="00DF3FB2" w:rsidP="00DF3F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FB2" w:rsidRPr="00862789" w:rsidRDefault="00DF3FB2" w:rsidP="008627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789">
        <w:rPr>
          <w:rFonts w:ascii="Times New Roman" w:hAnsi="Times New Roman" w:cs="Times New Roman"/>
          <w:sz w:val="24"/>
          <w:szCs w:val="24"/>
        </w:rPr>
        <w:t>II. Цель настоящей Стратегии при развитии информационного общества</w:t>
      </w:r>
    </w:p>
    <w:p w:rsidR="00DF3FB2" w:rsidRPr="00843E14" w:rsidRDefault="00DF3FB2" w:rsidP="00DF3F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5. Целью настоящей Стратегии является создание условий для формирования в городском поселении «Город Кременки»  общества знаний.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6. Настоящая Стратегия призвана способствовать обеспечению следующих интересов граждан городского поселения «Город Кременки»: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6.1) развитие человеческого потенциала;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6.2) обеспечение безопасности граждан и государства;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6.3) развитие свободного, устойчивого и безопасного взаимодействия граждан и организаций, органов местного самоуправления городского поселения «Город Кременки»;</w:t>
      </w:r>
      <w:r w:rsidR="0084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6.4) повышение эффективности муниципального управления, развитие экономики и социальной сферы;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6.5) формирование цифровой экономики.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7. Обеспечение национальных интересов при развитии информационного общества осуществляется путем реализации следующих приоритетов: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7.1) формирование информационного пространства с учетом потребностей граждан и общества в получении качественных и достоверных сведений;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7.2) развитие информационной и коммуникационной инфраструктуры городского поселения «Город Кременки»;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7.3) применение российских информационных и коммуникационных технологий;</w:t>
      </w:r>
      <w:r w:rsidR="0084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14" w:rsidRDefault="00DF3FB2" w:rsidP="00843E1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7.4) формирование новой технологической основы для развития экономики и социальной сферы;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7.5) обеспечение национальных интересов в области цифровой экономики.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F3FB2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8. 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843E14" w:rsidRPr="00843E14" w:rsidRDefault="00843E14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FB2" w:rsidRDefault="00DF3FB2" w:rsidP="00DF3F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54EB" w:rsidRPr="00843E14" w:rsidRDefault="00F354EB" w:rsidP="00DF3F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FB2" w:rsidRPr="00843E14" w:rsidRDefault="00031C25" w:rsidP="00DF3FB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C25">
        <w:rPr>
          <w:rFonts w:ascii="Times New Roman" w:hAnsi="Times New Roman" w:cs="Times New Roman"/>
          <w:sz w:val="24"/>
          <w:szCs w:val="24"/>
        </w:rPr>
        <w:t>.</w:t>
      </w:r>
      <w:r w:rsidR="00DF3FB2" w:rsidRPr="00843E14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с учетом</w:t>
      </w:r>
    </w:p>
    <w:p w:rsidR="00DF3FB2" w:rsidRPr="00843E14" w:rsidRDefault="00DF3FB2" w:rsidP="00DF3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потребностей граждан и общества в получении</w:t>
      </w:r>
    </w:p>
    <w:p w:rsidR="00DF3FB2" w:rsidRPr="00843E14" w:rsidRDefault="00DF3FB2" w:rsidP="00DF3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качественных и достоверных сведений</w:t>
      </w:r>
    </w:p>
    <w:p w:rsidR="00DF3FB2" w:rsidRPr="00843E14" w:rsidRDefault="00DF3FB2" w:rsidP="00DF3F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9. 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43E14" w:rsidRDefault="00DF3FB2" w:rsidP="0084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43E14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  <w:r w:rsidR="00843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End"/>
    </w:p>
    <w:p w:rsidR="00031C25" w:rsidRDefault="00DF3FB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 Для формирования информационного пространства знаний необходимо: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31C25" w:rsidRDefault="00DF3FB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11.1) проводить мероприятия в области духовно-нравственного воспитания граждан;</w:t>
      </w:r>
      <w:r w:rsidR="00031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11.2) реализовать просветительские проекты, направленные на обеспечение доступа к знаниям, достижениям современной науки и культуры;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11.3) проводить мероприятия по сохранению культуры и общероссийской идентичности народов Российской Федерации;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11.4)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11.5) усовершенствовать механизмы обмена знаниями;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11.6) обеспечить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11.7)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11.8)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11.9) 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11.10) установить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11.11) принять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11.12)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11.13) обеспечить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 xml:space="preserve">11.14) совершенствовать механизмы ограничения доступа к информации, </w:t>
      </w:r>
      <w:r w:rsidRPr="00843E14">
        <w:rPr>
          <w:rFonts w:ascii="Times New Roman" w:hAnsi="Times New Roman" w:cs="Times New Roman"/>
          <w:sz w:val="24"/>
          <w:szCs w:val="24"/>
        </w:rPr>
        <w:lastRenderedPageBreak/>
        <w:t>распространение которой в Российской Федерации запрещено федеральным законом, и ее удаления;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 xml:space="preserve">11.15) использовать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Pr="00843E14"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Pr="00843E14">
        <w:rPr>
          <w:rFonts w:ascii="Times New Roman" w:hAnsi="Times New Roman" w:cs="Times New Roman"/>
          <w:sz w:val="24"/>
          <w:szCs w:val="24"/>
        </w:rPr>
        <w:t>, социальные сети, сайты в сети "Интернет", мессенджеры);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11.16) 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  <w:r w:rsid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31C25" w:rsidRDefault="00031C25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05E82" w:rsidRPr="00843E14">
        <w:rPr>
          <w:rFonts w:ascii="Times New Roman" w:hAnsi="Times New Roman" w:cs="Times New Roman"/>
          <w:sz w:val="24"/>
          <w:szCs w:val="24"/>
        </w:rPr>
        <w:t xml:space="preserve">17) использовать доступные, качественные и легальные </w:t>
      </w:r>
      <w:proofErr w:type="spellStart"/>
      <w:r w:rsidR="00605E82" w:rsidRPr="00843E14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="00605E82" w:rsidRPr="00843E14">
        <w:rPr>
          <w:rFonts w:ascii="Times New Roman" w:hAnsi="Times New Roman" w:cs="Times New Roman"/>
          <w:sz w:val="24"/>
          <w:szCs w:val="24"/>
        </w:rPr>
        <w:t xml:space="preserve"> и сервисы российского производства;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05E82" w:rsidRPr="00843E14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11.18) 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605E82" w:rsidRPr="00843E14" w:rsidRDefault="00605E82" w:rsidP="00605E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5E82" w:rsidRPr="00843E14" w:rsidRDefault="00031C25" w:rsidP="00605E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C25">
        <w:rPr>
          <w:rFonts w:ascii="Times New Roman" w:hAnsi="Times New Roman" w:cs="Times New Roman"/>
          <w:sz w:val="24"/>
          <w:szCs w:val="24"/>
        </w:rPr>
        <w:t>.</w:t>
      </w:r>
      <w:r w:rsidR="00605E82" w:rsidRPr="00843E14">
        <w:rPr>
          <w:rFonts w:ascii="Times New Roman" w:hAnsi="Times New Roman" w:cs="Times New Roman"/>
          <w:sz w:val="24"/>
          <w:szCs w:val="24"/>
        </w:rPr>
        <w:t>Развитие информационной и коммуникационной инфраструктуры</w:t>
      </w:r>
    </w:p>
    <w:p w:rsidR="00605E82" w:rsidRPr="00843E14" w:rsidRDefault="00605E82" w:rsidP="00605E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городского поселения «Город Кременки»</w:t>
      </w:r>
    </w:p>
    <w:p w:rsidR="00031C25" w:rsidRPr="00F354EB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12. Целью развития информационной и коммуникационной инфраструктуры городского поселения «Город Кременки»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13. 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13.1) на уровне программного обеспечения и сервисов, предоставляемых с использованием сети "Интернет";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13.2) на уровне информационных систем и центров обработки данных;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31C25" w:rsidRPr="00F354EB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13.3) 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14. Для устойчивого функционирования информационной инфраструктуры городского поселения «Город Кременки» необходимо: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14.1) обеспечить единство регулирования, централизованные мониторинг и управление функционированием информационной инфраструктуры городского поселения «Город Кременки» на уровне информационных систем и центров обработки данных, а также на уровне сетей связи;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14.2) 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Калужской области, Российской Федерации;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 xml:space="preserve">14.3) обеспечить использование российских </w:t>
      </w:r>
      <w:proofErr w:type="spellStart"/>
      <w:r w:rsidRPr="00843E14">
        <w:rPr>
          <w:rFonts w:ascii="Times New Roman" w:hAnsi="Times New Roman" w:cs="Times New Roman"/>
          <w:sz w:val="24"/>
          <w:szCs w:val="24"/>
        </w:rPr>
        <w:t>криптоалгоритмов</w:t>
      </w:r>
      <w:proofErr w:type="spellEnd"/>
      <w:r w:rsidRPr="00843E14">
        <w:rPr>
          <w:rFonts w:ascii="Times New Roman" w:hAnsi="Times New Roman" w:cs="Times New Roman"/>
          <w:sz w:val="24"/>
          <w:szCs w:val="24"/>
        </w:rPr>
        <w:t xml:space="preserve">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14.4) скоординировать действия, направленные на подключение объектов к информационной инфраструктуре Калужской области и Российской Федерации;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14.5)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 xml:space="preserve">14.6) обеспечить комплексную защиту информационной инфраструктуры городского поселения «Город Кременки», в том числе с использованием государственной системы </w:t>
      </w:r>
      <w:r w:rsidRPr="00843E14">
        <w:rPr>
          <w:rFonts w:ascii="Times New Roman" w:hAnsi="Times New Roman" w:cs="Times New Roman"/>
          <w:sz w:val="24"/>
          <w:szCs w:val="24"/>
        </w:rPr>
        <w:lastRenderedPageBreak/>
        <w:t>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14.7) 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31C25" w:rsidRPr="00F354EB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 xml:space="preserve">14.8) обеспечить единство сетей электросвязи городского </w:t>
      </w:r>
      <w:r w:rsidR="001764F3" w:rsidRPr="00843E14">
        <w:rPr>
          <w:rFonts w:ascii="Times New Roman" w:hAnsi="Times New Roman" w:cs="Times New Roman"/>
          <w:sz w:val="24"/>
          <w:szCs w:val="24"/>
        </w:rPr>
        <w:t>поселения «Город Кременки»</w:t>
      </w:r>
      <w:r w:rsidRPr="00843E14">
        <w:rPr>
          <w:rFonts w:ascii="Times New Roman" w:hAnsi="Times New Roman" w:cs="Times New Roman"/>
          <w:sz w:val="24"/>
          <w:szCs w:val="24"/>
        </w:rPr>
        <w:t xml:space="preserve">, в том числе развитие и функционирование сетей связи органов местного самоуправления, а также интегрированной сети связи для нужд безопасности </w:t>
      </w:r>
      <w:r w:rsidR="001764F3" w:rsidRPr="00843E14">
        <w:rPr>
          <w:rFonts w:ascii="Times New Roman" w:hAnsi="Times New Roman" w:cs="Times New Roman"/>
          <w:sz w:val="24"/>
          <w:szCs w:val="24"/>
        </w:rPr>
        <w:t>городского поселения «Город Кременки»</w:t>
      </w:r>
      <w:r w:rsidRPr="00843E14">
        <w:rPr>
          <w:rFonts w:ascii="Times New Roman" w:hAnsi="Times New Roman" w:cs="Times New Roman"/>
          <w:sz w:val="24"/>
          <w:szCs w:val="24"/>
        </w:rPr>
        <w:t xml:space="preserve"> и обеспечения правопорядка.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15. Для предоставления безопасных и технологически независимых программного обеспечения, и сервисов необходимо: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31C25" w:rsidRPr="00031C25" w:rsidRDefault="00605E82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15.1) использовать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органами местного</w:t>
      </w:r>
      <w:r w:rsidR="001764F3" w:rsidRPr="00843E14">
        <w:rPr>
          <w:rFonts w:ascii="Times New Roman" w:hAnsi="Times New Roman" w:cs="Times New Roman"/>
          <w:sz w:val="24"/>
          <w:szCs w:val="24"/>
        </w:rPr>
        <w:t xml:space="preserve"> самоуправления, в том числе на основе обработки больших объемов данных, применения облачных технологий и интернета вещей;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15.2) использовать встроенные средства защиты информации для применения в российских информационных и коммуникационных технологиях;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15.3) обеспечить использование российских информационных и коммуникационных технологий в органах местного самоуправления городского поселения «Город Кременки»;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16. Для защиты данных в городском поселении «Город Кременки» необходимо: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16.1) совершенствовать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16.2) 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16.3) упорядочить алгоритмы обработки данных и доступа к таким данным;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16.4) 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16.5) обеспечить регулирование и координацию действий при создании и ведении информационных ресурсов в городском поселении «Город Кременки» в целях соблюдения принципа разумной достаточности при обработке данных;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16.6) проводить мероприятия по противодействию незаконным обработке и сбору сведений о гражданах, в том числе персональных данных граждан, на территории городского поселения «Город Кременки» неуполномоченными и неустановленными лицами, а также используемым ими техническим средствам.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17. Для эффективного управления сетями связи городского поселения «Город Кременки», обеспечения их целостности, единства, устойчивого функционирования и безопасности работы необходимо: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17.1) использовать централизованную систему мониторинга и управления единой сетью электросвязи Российской Федерации;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31C25" w:rsidRPr="00031C25" w:rsidRDefault="001764F3" w:rsidP="0003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17.2) использовать системы, обеспечивающие возможность устойчивого, безопасного и независимого функционирования российского сегмента сети "Интернет";</w:t>
      </w:r>
      <w:r w:rsidR="00031C25" w:rsidRPr="00031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17.3) принять участие в обеспечении надежности и доступности услуг связи в городском поселении «Город Кременки»;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 xml:space="preserve">17.4) принять участие в создании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 </w:t>
      </w:r>
      <w:r w:rsidRPr="00843E14">
        <w:rPr>
          <w:rFonts w:ascii="Times New Roman" w:hAnsi="Times New Roman" w:cs="Times New Roman"/>
          <w:sz w:val="24"/>
          <w:szCs w:val="24"/>
        </w:rPr>
        <w:lastRenderedPageBreak/>
        <w:t>и элементов, замена, ремонт или производство которых в течение срока службы невозможны на территории Российской Федерации;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17.5) поддерживать инфраструктуру традиционных услуг связи (почтовая связь, электросвязь).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18. 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18.1) принять меры по обеспечению устойчивого функционирования местного сегмента сети «Интернет";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18.2) реализовывать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4F3" w:rsidRPr="00843E1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18.3) использовать технические и законодательные меры по предотвращению нарушений работы сети "Интернет" и отдельных ее ресурсов на территории городского поселения «Город Кременки» в результате целенаправленных действий.</w:t>
      </w:r>
    </w:p>
    <w:p w:rsidR="001764F3" w:rsidRPr="00843E14" w:rsidRDefault="001764F3" w:rsidP="001764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64F3" w:rsidRPr="00843E14" w:rsidRDefault="00093194" w:rsidP="001764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54EB">
        <w:rPr>
          <w:rFonts w:ascii="Times New Roman" w:hAnsi="Times New Roman" w:cs="Times New Roman"/>
          <w:sz w:val="24"/>
          <w:szCs w:val="24"/>
        </w:rPr>
        <w:t>.</w:t>
      </w:r>
      <w:r w:rsidR="001764F3" w:rsidRPr="00843E14">
        <w:rPr>
          <w:rFonts w:ascii="Times New Roman" w:hAnsi="Times New Roman" w:cs="Times New Roman"/>
          <w:sz w:val="24"/>
          <w:szCs w:val="24"/>
        </w:rPr>
        <w:t>Применение российских информационных</w:t>
      </w:r>
    </w:p>
    <w:p w:rsidR="001764F3" w:rsidRPr="00843E14" w:rsidRDefault="001764F3" w:rsidP="00176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и коммуникационных технологий</w:t>
      </w:r>
    </w:p>
    <w:p w:rsidR="001764F3" w:rsidRPr="00843E14" w:rsidRDefault="001764F3" w:rsidP="001764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194" w:rsidRPr="00F354EB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19. Применение созданных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20. 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20.1) конвергенция сетей связи и создание сетей связи нового поколения;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20.2) обработка больших объемов данных;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20.3) искусственный интеллект;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93194" w:rsidRPr="00093194" w:rsidRDefault="00093194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94">
        <w:rPr>
          <w:rFonts w:ascii="Times New Roman" w:hAnsi="Times New Roman" w:cs="Times New Roman"/>
          <w:sz w:val="24"/>
          <w:szCs w:val="24"/>
        </w:rPr>
        <w:t>20</w:t>
      </w:r>
      <w:r w:rsidR="001764F3" w:rsidRPr="00843E14">
        <w:rPr>
          <w:rFonts w:ascii="Times New Roman" w:hAnsi="Times New Roman" w:cs="Times New Roman"/>
          <w:sz w:val="24"/>
          <w:szCs w:val="24"/>
        </w:rPr>
        <w:t>.4) доверенные технологии электронной идентификац</w:t>
      </w:r>
      <w:proofErr w:type="gramStart"/>
      <w:r w:rsidR="001764F3" w:rsidRPr="00843E1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1764F3" w:rsidRPr="00843E14">
        <w:rPr>
          <w:rFonts w:ascii="Times New Roman" w:hAnsi="Times New Roman" w:cs="Times New Roman"/>
          <w:sz w:val="24"/>
          <w:szCs w:val="24"/>
        </w:rPr>
        <w:t>тентификации, в том числе в кредитно-финансовой сфере;</w:t>
      </w:r>
      <w:r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20.5) облачные и туманные вычисления;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20.6) интернет вещей и индустриальный интернет;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20.7) робототехника и биотехнологии;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20.8) радиотехника и электронная компонентная база;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764F3" w:rsidRPr="00843E1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20.9) информационная безопасность.</w:t>
      </w:r>
    </w:p>
    <w:p w:rsidR="001764F3" w:rsidRPr="00843E14" w:rsidRDefault="001764F3" w:rsidP="001764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64F3" w:rsidRPr="00843E14" w:rsidRDefault="00093194" w:rsidP="001764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93194">
        <w:rPr>
          <w:rFonts w:ascii="Times New Roman" w:hAnsi="Times New Roman" w:cs="Times New Roman"/>
          <w:sz w:val="24"/>
          <w:szCs w:val="24"/>
        </w:rPr>
        <w:t>.</w:t>
      </w:r>
      <w:r w:rsidR="001764F3" w:rsidRPr="00843E14">
        <w:rPr>
          <w:rFonts w:ascii="Times New Roman" w:hAnsi="Times New Roman" w:cs="Times New Roman"/>
          <w:sz w:val="24"/>
          <w:szCs w:val="24"/>
        </w:rPr>
        <w:t>Формирование новой технологической основы</w:t>
      </w:r>
    </w:p>
    <w:p w:rsidR="001764F3" w:rsidRPr="00843E14" w:rsidRDefault="001764F3" w:rsidP="00176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для развития экономики и социальной сферы</w:t>
      </w:r>
    </w:p>
    <w:p w:rsidR="001764F3" w:rsidRPr="00843E14" w:rsidRDefault="001764F3" w:rsidP="001764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194" w:rsidRPr="00F354EB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21. 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22. 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 граждан и органов местного самоуправления являются: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22.1) использование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93194" w:rsidRPr="00093194" w:rsidRDefault="001764F3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 xml:space="preserve">22.2) совершенствование механизмов предоставления финансовых услуг в </w:t>
      </w:r>
      <w:r w:rsidRPr="00843E14">
        <w:rPr>
          <w:rFonts w:ascii="Times New Roman" w:hAnsi="Times New Roman" w:cs="Times New Roman"/>
          <w:sz w:val="24"/>
          <w:szCs w:val="24"/>
        </w:rPr>
        <w:lastRenderedPageBreak/>
        <w:t>электронной форме и обеспечение их информационной безопасности;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22.3) стимулирование организаций в целях обеспечения работникам условий для дистанционной занятости;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22.4)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22.5) применение в органах местного самоуправления новых технологий, обеспечивающих повышение качества муниципального управления;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22.6) совершенствование механизмов электронной демократии;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22.7) обеспечение возможности использования информационных и коммуникационных технологий при проведении опросов и переписи населения;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22.8) создание основанных на информационных и коммуникационных технологиях систем управления и мониторинга во всех сферах общественной жизни.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23. 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23.1)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23.2) создание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23.3)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23.4) продвижение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</w:t>
      </w:r>
      <w:proofErr w:type="gramStart"/>
      <w:r w:rsidRPr="00843E1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43E14">
        <w:rPr>
          <w:rFonts w:ascii="Times New Roman" w:hAnsi="Times New Roman" w:cs="Times New Roman"/>
          <w:sz w:val="24"/>
          <w:szCs w:val="24"/>
        </w:rPr>
        <w:t>тентификации участников правоотношений;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23.5) обеспечение доступности электронных форм коммерческих отношений для предприятий малого и среднего бизнеса;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23.6)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23.7) создание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07EF8" w:rsidRPr="00843E1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23.8) внедрение систем повышения эффективности труда в муниципальных организациях.</w:t>
      </w:r>
    </w:p>
    <w:p w:rsidR="00607EF8" w:rsidRPr="00843E14" w:rsidRDefault="00607EF8" w:rsidP="00607E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7EF8" w:rsidRPr="00843E14" w:rsidRDefault="00093194" w:rsidP="00607E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93194">
        <w:rPr>
          <w:rFonts w:ascii="Times New Roman" w:hAnsi="Times New Roman" w:cs="Times New Roman"/>
          <w:sz w:val="24"/>
          <w:szCs w:val="24"/>
        </w:rPr>
        <w:t>.</w:t>
      </w:r>
      <w:r w:rsidR="00607EF8" w:rsidRPr="00843E14">
        <w:rPr>
          <w:rFonts w:ascii="Times New Roman" w:hAnsi="Times New Roman" w:cs="Times New Roman"/>
          <w:sz w:val="24"/>
          <w:szCs w:val="24"/>
        </w:rPr>
        <w:t>Обеспечение национальных интересов</w:t>
      </w:r>
    </w:p>
    <w:p w:rsidR="00607EF8" w:rsidRPr="00843E14" w:rsidRDefault="00607EF8" w:rsidP="00607E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в области цифровой экономики</w:t>
      </w:r>
    </w:p>
    <w:p w:rsidR="00607EF8" w:rsidRPr="00843E14" w:rsidRDefault="00607EF8" w:rsidP="00607E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24. В процессе реализации национальных интересов в области цифровой экономики необходимо: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 xml:space="preserve">24.1) вносить предложения по внесению </w:t>
      </w:r>
      <w:r w:rsidR="002C20ED" w:rsidRPr="00843E14">
        <w:rPr>
          <w:rFonts w:ascii="Times New Roman" w:hAnsi="Times New Roman" w:cs="Times New Roman"/>
          <w:sz w:val="24"/>
          <w:szCs w:val="24"/>
        </w:rPr>
        <w:t xml:space="preserve">в </w:t>
      </w:r>
      <w:r w:rsidRPr="00843E14">
        <w:rPr>
          <w:rFonts w:ascii="Times New Roman" w:hAnsi="Times New Roman" w:cs="Times New Roman"/>
          <w:sz w:val="24"/>
          <w:szCs w:val="24"/>
        </w:rPr>
        <w:t xml:space="preserve">законодательство </w:t>
      </w:r>
      <w:r w:rsidR="002C20ED" w:rsidRPr="00843E14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43E14">
        <w:rPr>
          <w:rFonts w:ascii="Times New Roman" w:hAnsi="Times New Roman" w:cs="Times New Roman"/>
          <w:sz w:val="24"/>
          <w:szCs w:val="24"/>
        </w:rPr>
        <w:t>, Российской Федерации изменений, направленных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93194" w:rsidRPr="00093194" w:rsidRDefault="00607EF8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24.2) обеспечить защиту данных путем использования российских информационных и коммуникационных технологий в области защиты информации;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93194" w:rsidRPr="00093194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lastRenderedPageBreak/>
        <w:t>24.3) обеспечить защиту данных от несанкционированной и незаконной трансграничной передачи иностранным организациям;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C20ED" w:rsidRPr="00843E14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24.4) проводить мероприятия по защите прав российских потребителей при продаже товаров с использованием сети "Интернет" и дистанционном оказании услуг.</w:t>
      </w:r>
    </w:p>
    <w:p w:rsidR="002C20ED" w:rsidRPr="00843E14" w:rsidRDefault="002C20ED" w:rsidP="002C20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0ED" w:rsidRPr="00843E14" w:rsidRDefault="002C20ED" w:rsidP="002C2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 xml:space="preserve"> </w:t>
      </w:r>
      <w:r w:rsidR="0009319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93194" w:rsidRPr="00093194">
        <w:rPr>
          <w:rFonts w:ascii="Times New Roman" w:hAnsi="Times New Roman" w:cs="Times New Roman"/>
          <w:sz w:val="24"/>
          <w:szCs w:val="24"/>
        </w:rPr>
        <w:t>.</w:t>
      </w:r>
      <w:r w:rsidRPr="00843E14">
        <w:rPr>
          <w:rFonts w:ascii="Times New Roman" w:hAnsi="Times New Roman" w:cs="Times New Roman"/>
          <w:sz w:val="24"/>
          <w:szCs w:val="24"/>
        </w:rPr>
        <w:t>Перечень показателей реализации настоящей</w:t>
      </w:r>
    </w:p>
    <w:p w:rsidR="002C20ED" w:rsidRPr="00843E14" w:rsidRDefault="002C20ED" w:rsidP="002C2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Стратегии и этапы ее реализации</w:t>
      </w:r>
    </w:p>
    <w:p w:rsidR="002C20ED" w:rsidRPr="00843E14" w:rsidRDefault="002C20ED" w:rsidP="002C20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194" w:rsidRPr="00093194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25. В целях осуществления мониторинга реализации настоящей Стратегии Администрация городского поселения «Город Кременки» утверждает перечень показателей ее реализации и значения этих показателей, отражающие: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93194" w:rsidRPr="00093194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25.1) оценку развития информационных и коммуникационных технологий в городском поселении «Город Кременки»;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93194" w:rsidRPr="00F354EB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25.2) оценку развития информационного общества в городском поселении «Город Кременки».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93194" w:rsidRPr="00F354EB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26. Этапы реализации настоящей Стратегии определяются в плане ее реализации, который разрабатывается и утверждается Администрацией городского поселения «Город Кременки».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93194" w:rsidRPr="00093194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27. План реализации настоящей Стратегии включает в себя следующие основные мероприятия: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93194" w:rsidRPr="00093194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27.1) 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93194" w:rsidRPr="00093194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27.2) принятие муниципальных нормативных правовых актов, направленных на реализацию настоящей Стратегии;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C20ED" w:rsidRPr="00843E14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27.3) внесение изменений в муниципальные программы городского поселения «Город Кременки».</w:t>
      </w:r>
    </w:p>
    <w:p w:rsidR="002C20ED" w:rsidRPr="00843E14" w:rsidRDefault="002C20ED" w:rsidP="002C20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20ED" w:rsidRPr="00843E14" w:rsidRDefault="00093194" w:rsidP="002C2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93194">
        <w:rPr>
          <w:rFonts w:ascii="Times New Roman" w:hAnsi="Times New Roman" w:cs="Times New Roman"/>
          <w:sz w:val="24"/>
          <w:szCs w:val="24"/>
        </w:rPr>
        <w:t>.</w:t>
      </w:r>
      <w:r w:rsidR="002C20ED" w:rsidRPr="00843E14">
        <w:rPr>
          <w:rFonts w:ascii="Times New Roman" w:hAnsi="Times New Roman" w:cs="Times New Roman"/>
          <w:sz w:val="24"/>
          <w:szCs w:val="24"/>
        </w:rPr>
        <w:t xml:space="preserve"> Управление реализацией настоящей Стратегии</w:t>
      </w:r>
    </w:p>
    <w:p w:rsidR="002C20ED" w:rsidRPr="00843E14" w:rsidRDefault="002C20ED" w:rsidP="002C20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194" w:rsidRPr="00093194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28. Реализация настоящей Стратегии обеспечивается согласованными действиями органов местного самоуправления и организаций городского поселения «Город Кременки».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093194" w:rsidRPr="00093194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29. Финансовое обеспечение реализации настоящей Стратегии осуществляется за счет бюджетных ассигнований федерального бюджета, бюджета Калужской области, бюджета городского поселения «Город Кременки», средств государственных внебюджетных фондов и внебюджетных источников.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93194" w:rsidRPr="00F354EB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30. 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93194" w:rsidRPr="00F354EB" w:rsidRDefault="002C20ED" w:rsidP="0009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31. Мероприятия по реализации настоящей Стратегии учитываются при формировании и корректировке муниципальных программ.</w:t>
      </w:r>
      <w:r w:rsidR="00093194" w:rsidRPr="0009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62789" w:rsidRPr="00F354EB" w:rsidRDefault="002C20ED" w:rsidP="0086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32. В соответствии с планом реализации настоящей Стратегии в муниципальные программы вносятся необходимые изменения.</w:t>
      </w:r>
      <w:r w:rsidR="00862789" w:rsidRPr="00862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62789" w:rsidRPr="00862789" w:rsidRDefault="002C20ED" w:rsidP="0086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E14">
        <w:rPr>
          <w:rFonts w:ascii="Times New Roman" w:hAnsi="Times New Roman" w:cs="Times New Roman"/>
          <w:sz w:val="24"/>
          <w:szCs w:val="24"/>
        </w:rPr>
        <w:t>33. 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городского поселения «Город Кременки» при реализации настоящей Стратегии.</w:t>
      </w:r>
      <w:r w:rsidR="00862789" w:rsidRPr="00862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07EF8" w:rsidRDefault="002C20ED" w:rsidP="00862789">
      <w:pPr>
        <w:pStyle w:val="ConsPlusNormal"/>
        <w:ind w:firstLine="540"/>
        <w:jc w:val="both"/>
      </w:pPr>
      <w:r w:rsidRPr="00843E14">
        <w:rPr>
          <w:rFonts w:ascii="Times New Roman" w:hAnsi="Times New Roman" w:cs="Times New Roman"/>
          <w:sz w:val="24"/>
          <w:szCs w:val="24"/>
        </w:rPr>
        <w:t>34. Оценка эффективности результатов деятельности по реализации настоящей Стратегии проводится ежегодно.</w:t>
      </w:r>
    </w:p>
    <w:p w:rsidR="00DF3FB2" w:rsidRPr="00CC521E" w:rsidRDefault="00DF3FB2" w:rsidP="00DF3F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0A6B" w:rsidRPr="00CC521E" w:rsidRDefault="00340A6B" w:rsidP="00024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40A6B" w:rsidRPr="00CC521E" w:rsidSect="00A0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72"/>
    <w:rsid w:val="00024AFF"/>
    <w:rsid w:val="00031C25"/>
    <w:rsid w:val="00093194"/>
    <w:rsid w:val="0009591E"/>
    <w:rsid w:val="001764F3"/>
    <w:rsid w:val="002C20ED"/>
    <w:rsid w:val="00340A6B"/>
    <w:rsid w:val="003C2E66"/>
    <w:rsid w:val="00484B72"/>
    <w:rsid w:val="00491860"/>
    <w:rsid w:val="005244EF"/>
    <w:rsid w:val="00605E82"/>
    <w:rsid w:val="00607EF8"/>
    <w:rsid w:val="00632F4C"/>
    <w:rsid w:val="007D35E7"/>
    <w:rsid w:val="00821959"/>
    <w:rsid w:val="00843E14"/>
    <w:rsid w:val="00862789"/>
    <w:rsid w:val="00AB0D38"/>
    <w:rsid w:val="00CA1DA1"/>
    <w:rsid w:val="00CC521E"/>
    <w:rsid w:val="00CC5949"/>
    <w:rsid w:val="00D0721A"/>
    <w:rsid w:val="00D86779"/>
    <w:rsid w:val="00DF3FB2"/>
    <w:rsid w:val="00F14171"/>
    <w:rsid w:val="00F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85D0-6F13-4EFF-8BCF-7D71C641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11</cp:revision>
  <cp:lastPrinted>2017-11-14T05:17:00Z</cp:lastPrinted>
  <dcterms:created xsi:type="dcterms:W3CDTF">2016-12-21T14:00:00Z</dcterms:created>
  <dcterms:modified xsi:type="dcterms:W3CDTF">2017-11-14T05:20:00Z</dcterms:modified>
</cp:coreProperties>
</file>