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E1803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E1803">
        <w:rPr>
          <w:rFonts w:ascii="Times New Roman" w:eastAsia="Calibri" w:hAnsi="Times New Roman" w:cs="Times New Roman"/>
          <w:sz w:val="24"/>
          <w:szCs w:val="24"/>
        </w:rPr>
        <w:t>5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A2198" w:rsidRPr="00A7430B" w:rsidRDefault="001E1803" w:rsidP="003A21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1803">
        <w:rPr>
          <w:rFonts w:ascii="Times New Roman" w:eastAsia="Times New Roman" w:hAnsi="Times New Roman" w:cs="Times New Roman"/>
        </w:rPr>
        <w:t xml:space="preserve">      </w:t>
      </w:r>
      <w:r w:rsidR="003A2198" w:rsidRPr="001E1803">
        <w:rPr>
          <w:rFonts w:ascii="Times New Roman" w:eastAsia="Times New Roman" w:hAnsi="Times New Roman" w:cs="Times New Roman"/>
          <w:u w:val="single"/>
        </w:rPr>
        <w:t xml:space="preserve">  </w:t>
      </w:r>
      <w:r w:rsidR="00DB6D20">
        <w:rPr>
          <w:rFonts w:ascii="Times New Roman" w:eastAsia="Times New Roman" w:hAnsi="Times New Roman" w:cs="Times New Roman"/>
          <w:u w:val="single"/>
        </w:rPr>
        <w:t>11.11.</w:t>
      </w:r>
      <w:r w:rsidR="00A7430B">
        <w:rPr>
          <w:rFonts w:ascii="Times New Roman" w:eastAsia="Times New Roman" w:hAnsi="Times New Roman" w:cs="Times New Roman"/>
          <w:u w:val="single"/>
        </w:rPr>
        <w:t xml:space="preserve">  </w:t>
      </w:r>
      <w:r w:rsidR="003A2198" w:rsidRPr="001E1803"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 xml:space="preserve">4 </w:t>
      </w:r>
      <w:r w:rsidR="003A2198" w:rsidRPr="001E1803">
        <w:rPr>
          <w:rFonts w:ascii="Times New Roman" w:eastAsia="Times New Roman" w:hAnsi="Times New Roman" w:cs="Times New Roman"/>
          <w:u w:val="single"/>
        </w:rPr>
        <w:t>г</w:t>
      </w:r>
      <w:r w:rsidR="003A2198" w:rsidRPr="003A2198">
        <w:rPr>
          <w:rFonts w:ascii="Times New Roman" w:eastAsia="Times New Roman" w:hAnsi="Times New Roman" w:cs="Times New Roman"/>
        </w:rPr>
        <w:t xml:space="preserve">.                                                                                        </w:t>
      </w:r>
      <w:r w:rsidR="007054A1">
        <w:rPr>
          <w:rFonts w:ascii="Times New Roman" w:eastAsia="Times New Roman" w:hAnsi="Times New Roman" w:cs="Times New Roman"/>
        </w:rPr>
        <w:t xml:space="preserve">                  </w:t>
      </w:r>
      <w:r w:rsidR="003A2198" w:rsidRPr="003A2198">
        <w:rPr>
          <w:rFonts w:ascii="Times New Roman" w:eastAsia="Times New Roman" w:hAnsi="Times New Roman" w:cs="Times New Roman"/>
        </w:rPr>
        <w:t xml:space="preserve"> </w:t>
      </w:r>
      <w:r w:rsidR="003A2198" w:rsidRPr="00A7430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054A1" w:rsidRPr="00A7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3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6D20">
        <w:rPr>
          <w:rFonts w:ascii="Times New Roman" w:eastAsia="Times New Roman" w:hAnsi="Times New Roman" w:cs="Times New Roman"/>
          <w:sz w:val="24"/>
          <w:szCs w:val="24"/>
        </w:rPr>
        <w:t>144</w:t>
      </w:r>
      <w:bookmarkStart w:id="0" w:name="_GoBack"/>
      <w:bookmarkEnd w:id="0"/>
      <w:r w:rsidRPr="00A7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4A1" w:rsidRPr="00A7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198" w:rsidRPr="00A743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54A1" w:rsidRPr="00A7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198" w:rsidRPr="00A7430B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A2198">
        <w:rPr>
          <w:rFonts w:ascii="Times New Roman" w:eastAsia="Times New Roman" w:hAnsi="Times New Roman" w:cs="Times New Roman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муниципального образования </w:t>
      </w:r>
      <w:r w:rsidR="00B17803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2C2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E1803">
        <w:rPr>
          <w:rFonts w:ascii="Times New Roman" w:eastAsia="Calibri" w:hAnsi="Times New Roman" w:cs="Times New Roman"/>
          <w:sz w:val="24"/>
          <w:szCs w:val="24"/>
        </w:rPr>
        <w:t>е</w:t>
      </w:r>
      <w:r w:rsidR="00E44877">
        <w:rPr>
          <w:rFonts w:ascii="Times New Roman" w:eastAsia="Calibri" w:hAnsi="Times New Roman" w:cs="Times New Roman"/>
          <w:sz w:val="24"/>
          <w:szCs w:val="24"/>
        </w:rPr>
        <w:t>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A7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A7430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1E1803">
        <w:rPr>
          <w:rFonts w:ascii="Times New Roman" w:eastAsia="Calibri" w:hAnsi="Times New Roman" w:cs="Times New Roman"/>
          <w:sz w:val="24"/>
          <w:szCs w:val="24"/>
        </w:rPr>
        <w:t>5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разме</w:t>
      </w:r>
      <w:r w:rsidR="00FA7239">
        <w:rPr>
          <w:rFonts w:ascii="Times New Roman" w:eastAsia="Calibri" w:hAnsi="Times New Roman" w:cs="Times New Roman"/>
          <w:sz w:val="24"/>
          <w:szCs w:val="24"/>
        </w:rPr>
        <w:t>стить</w:t>
      </w:r>
      <w:proofErr w:type="gramEnd"/>
      <w:r w:rsidR="00FA72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МО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ГП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E1803">
        <w:rPr>
          <w:rFonts w:ascii="Times New Roman" w:eastAsia="Calibri" w:hAnsi="Times New Roman" w:cs="Times New Roman"/>
          <w:sz w:val="24"/>
          <w:szCs w:val="24"/>
        </w:rPr>
        <w:t>е</w:t>
      </w:r>
      <w:r w:rsidR="00E44877">
        <w:rPr>
          <w:rFonts w:ascii="Times New Roman" w:eastAsia="Calibri" w:hAnsi="Times New Roman" w:cs="Times New Roman"/>
          <w:sz w:val="24"/>
          <w:szCs w:val="24"/>
        </w:rPr>
        <w:t>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93B6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заместителя Главы </w:t>
      </w:r>
      <w:r w:rsidR="001E180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и управления муниципальным имуществом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1E1803" w:rsidRDefault="00DB2695" w:rsidP="00DB2695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proofErr w:type="spellStart"/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Врип</w:t>
      </w:r>
      <w:proofErr w:type="spellEnd"/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</w:t>
      </w:r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ы 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E1803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дминистрации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Л.А. Щукин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430B" w:rsidRDefault="00A7430B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1E1803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C56401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C56401"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11.11. </w:t>
      </w:r>
      <w:r w:rsidR="00A7430B"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2024</w:t>
      </w:r>
      <w:r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E1803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705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6401"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144</w:t>
      </w:r>
      <w:r w:rsidR="00E92FB2"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-п</w:t>
      </w:r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43"/>
      <w:bookmarkEnd w:id="1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1E1C25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жилищному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B17803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B17803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</w:t>
      </w:r>
      <w:r w:rsidR="002C02EA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B178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</w:t>
      </w:r>
      <w:r w:rsidR="00B17803">
        <w:rPr>
          <w:rFonts w:ascii="Times New Roman" w:eastAsia="Calibri" w:hAnsi="Times New Roman" w:cs="Times New Roman"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sz w:val="24"/>
          <w:szCs w:val="24"/>
        </w:rPr>
        <w:t>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о муниципальном </w:t>
      </w:r>
      <w:r w:rsidR="00572CE9" w:rsidRPr="00572CE9">
        <w:rPr>
          <w:rFonts w:ascii="Times New Roman" w:eastAsia="Calibri" w:hAnsi="Times New Roman" w:cs="Times New Roman"/>
          <w:sz w:val="24"/>
          <w:szCs w:val="24"/>
        </w:rPr>
        <w:t>жилищ</w:t>
      </w:r>
      <w:r w:rsidRPr="00572CE9">
        <w:rPr>
          <w:rFonts w:ascii="Times New Roman" w:eastAsia="Calibri" w:hAnsi="Times New Roman" w:cs="Times New Roman"/>
          <w:sz w:val="24"/>
          <w:szCs w:val="24"/>
        </w:rPr>
        <w:t>ном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контроле на территории муниципального образования </w:t>
      </w:r>
      <w:r w:rsidR="00B17803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Креме</w:t>
      </w:r>
      <w:r w:rsidR="00942000">
        <w:rPr>
          <w:rFonts w:ascii="Times New Roman" w:eastAsia="Calibri" w:hAnsi="Times New Roman" w:cs="Times New Roman"/>
          <w:sz w:val="24"/>
          <w:szCs w:val="24"/>
        </w:rPr>
        <w:t>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</w:t>
      </w:r>
      <w:r w:rsidR="001E1C25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II. Цели и задачи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 профилактики рисков причинения вреда</w:t>
      </w:r>
      <w:proofErr w:type="gramEnd"/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создание системы консультирования подконтрольных субъектов, в том числе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другие задачи в зависимости от выявленных проблем в регулируемой сфере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6E286A">
        <w:rPr>
          <w:rFonts w:ascii="Times New Roman" w:eastAsia="Calibri" w:hAnsi="Times New Roman" w:cs="Times New Roman"/>
          <w:sz w:val="24"/>
          <w:szCs w:val="24"/>
        </w:rPr>
        <w:t>202</w:t>
      </w:r>
      <w:r w:rsidR="00572CE9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572CE9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00"/>
        <w:gridCol w:w="75"/>
        <w:gridCol w:w="2267"/>
        <w:gridCol w:w="67"/>
        <w:gridCol w:w="2342"/>
        <w:gridCol w:w="68"/>
      </w:tblGrid>
      <w:tr w:rsidR="00E62ACE" w:rsidRPr="00E62ACE" w:rsidTr="00572CE9">
        <w:trPr>
          <w:gridAfter w:val="1"/>
          <w:wAfter w:w="68" w:type="dxa"/>
        </w:trPr>
        <w:tc>
          <w:tcPr>
            <w:tcW w:w="720" w:type="dxa"/>
            <w:vAlign w:val="center"/>
          </w:tcPr>
          <w:p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5" w:type="dxa"/>
            <w:gridSpan w:val="2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gridSpan w:val="2"/>
            <w:vAlign w:val="center"/>
          </w:tcPr>
          <w:p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  <w:tr w:rsidR="00E62ACE" w:rsidRPr="00E62ACE" w:rsidTr="00572CE9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:rsidTr="00572CE9">
        <w:tc>
          <w:tcPr>
            <w:tcW w:w="720" w:type="dxa"/>
            <w:vMerge w:val="restart"/>
          </w:tcPr>
          <w:p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572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2CE9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актуальном состоянии</w:t>
            </w:r>
          </w:p>
        </w:tc>
        <w:tc>
          <w:tcPr>
            <w:tcW w:w="2410" w:type="dxa"/>
            <w:gridSpan w:val="2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:rsidTr="00572CE9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изменениях, </w:t>
            </w:r>
            <w:r w:rsidR="00215188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внесённых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нормативные правовые акты, регулирующие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контроля, о сроках и порядке их вступления в силу;</w:t>
            </w:r>
          </w:p>
        </w:tc>
        <w:tc>
          <w:tcPr>
            <w:tcW w:w="2409" w:type="dxa"/>
            <w:gridSpan w:val="3"/>
          </w:tcPr>
          <w:p w:rsidR="00E62ACE" w:rsidRPr="00E62ACE" w:rsidRDefault="00AC2986" w:rsidP="00AC298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DB6D20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62ACE" w:rsidRPr="007054A1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поддерживать в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327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1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389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216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128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(с периодичностью,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реже одного раза в год)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114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88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4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073080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профилактики на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0730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Программы для общественного обсуждения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080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октября 202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3080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>., утверждение Программы не позднее 20 декабря 2024г., размещение Программы в сети «Интернет»</w:t>
            </w:r>
          </w:p>
          <w:p w:rsidR="00E62ACE" w:rsidRPr="00E62ACE" w:rsidRDefault="00E62ACE" w:rsidP="000730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дней со дня 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утверждения 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40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Ежегодных планов проведения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плановых контрольных (надзорных) мероприятий по муниципальному земельному контролю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5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рабочих дней со дня их утверждения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204"/>
        </w:trPr>
        <w:tc>
          <w:tcPr>
            <w:tcW w:w="720" w:type="dxa"/>
            <w:vMerge w:val="restart"/>
          </w:tcPr>
          <w:p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15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63"/>
        </w:trPr>
        <w:tc>
          <w:tcPr>
            <w:tcW w:w="720" w:type="dxa"/>
            <w:vMerge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E62ACE" w:rsidRPr="00E62ACE" w:rsidRDefault="00E62ACE" w:rsidP="00AC2986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2216"/>
        </w:trPr>
        <w:tc>
          <w:tcPr>
            <w:tcW w:w="720" w:type="dxa"/>
          </w:tcPr>
          <w:p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части компетенции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AC29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AC2986" w:rsidRPr="00D26B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26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076"/>
        </w:trPr>
        <w:tc>
          <w:tcPr>
            <w:tcW w:w="720" w:type="dxa"/>
          </w:tcPr>
          <w:p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3305"/>
        </w:trPr>
        <w:tc>
          <w:tcPr>
            <w:tcW w:w="720" w:type="dxa"/>
          </w:tcPr>
          <w:p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отношении контролируемых лиц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190097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</w:t>
            </w:r>
            <w:r w:rsidR="00A34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поступившим в течени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4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88"/>
        </w:trPr>
        <w:tc>
          <w:tcPr>
            <w:tcW w:w="720" w:type="dxa"/>
          </w:tcPr>
          <w:p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572CE9">
        <w:trPr>
          <w:trHeight w:val="188"/>
        </w:trPr>
        <w:tc>
          <w:tcPr>
            <w:tcW w:w="720" w:type="dxa"/>
          </w:tcPr>
          <w:p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</w:tcPr>
          <w:p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E62ACE" w:rsidRDefault="00E62ACE" w:rsidP="0019009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3"/>
          </w:tcPr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. Показатели результативности и эффективности </w:t>
      </w:r>
      <w:proofErr w:type="gramStart"/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программы профилактики рисков причинения вреда</w:t>
      </w:r>
      <w:proofErr w:type="gramEnd"/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190097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62AC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ГП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C6E6B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профилактической работы включаются в ежегодные доклады об осуществлении муниципального </w:t>
      </w:r>
      <w:r w:rsidR="00A43EE5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A7430B" w:rsidRDefault="00A7430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410"/>
        <w:gridCol w:w="1985"/>
        <w:gridCol w:w="1984"/>
      </w:tblGrid>
      <w:tr w:rsidR="00E62ACE" w:rsidRPr="00E62ACE" w:rsidTr="00190097"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4" w:type="dxa"/>
            <w:vAlign w:val="center"/>
          </w:tcPr>
          <w:p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190097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410" w:type="dxa"/>
            <w:vAlign w:val="center"/>
          </w:tcPr>
          <w:p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proofErr w:type="gramStart"/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дминистрации-начальник</w:t>
            </w:r>
            <w:proofErr w:type="gramEnd"/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E62ACE" w:rsidRPr="00E62ACE" w:rsidRDefault="00E62ACE" w:rsidP="0019009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84" w:type="dxa"/>
            <w:vAlign w:val="center"/>
          </w:tcPr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:rsidTr="00190097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:rsidR="00E62ACE" w:rsidRPr="00E62ACE" w:rsidRDefault="006E286A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Чижова Людмила Григорьевна</w:t>
            </w:r>
          </w:p>
        </w:tc>
        <w:tc>
          <w:tcPr>
            <w:tcW w:w="2410" w:type="dxa"/>
            <w:vAlign w:val="center"/>
          </w:tcPr>
          <w:p w:rsidR="00E62ACE" w:rsidRPr="00E62ACE" w:rsidRDefault="0021518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эксперт 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>по имуществу муниципальной казны, малому и среднему предпринимательству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1900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1984" w:type="dxa"/>
            <w:vAlign w:val="center"/>
          </w:tcPr>
          <w:p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3 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</w:t>
            </w:r>
            <w:proofErr w:type="gramEnd"/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Величина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Полнота информации, </w:t>
            </w:r>
            <w:r w:rsidR="00215188"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размещённой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на официальном  сайте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ГП «Город Кремёнки» 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215188"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проведённых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контрольных мероприятий (проверок)</w:t>
            </w:r>
            <w:r w:rsidR="00190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50% и менее</w:t>
            </w:r>
          </w:p>
        </w:tc>
      </w:tr>
      <w:tr w:rsidR="00FF3C4F" w:rsidRPr="00FF3C4F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запланированных профилактических мероприятий</w:t>
            </w:r>
          </w:p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43EE5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EE5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Отчётным</w:t>
      </w:r>
      <w:r w:rsidR="00A43EE5"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:rsidR="00FF3C4F" w:rsidRPr="00E62ACE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C4F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073080"/>
    <w:rsid w:val="00190097"/>
    <w:rsid w:val="001D633D"/>
    <w:rsid w:val="001E1803"/>
    <w:rsid w:val="001E1C25"/>
    <w:rsid w:val="00215188"/>
    <w:rsid w:val="002C02EA"/>
    <w:rsid w:val="002C2898"/>
    <w:rsid w:val="002C6E6B"/>
    <w:rsid w:val="003A2198"/>
    <w:rsid w:val="003A7065"/>
    <w:rsid w:val="003D4F97"/>
    <w:rsid w:val="00430121"/>
    <w:rsid w:val="005236E8"/>
    <w:rsid w:val="00551030"/>
    <w:rsid w:val="00572CE9"/>
    <w:rsid w:val="0058153F"/>
    <w:rsid w:val="005A433E"/>
    <w:rsid w:val="005A5F2D"/>
    <w:rsid w:val="005A6F5C"/>
    <w:rsid w:val="00614CCF"/>
    <w:rsid w:val="00647FD1"/>
    <w:rsid w:val="006E286A"/>
    <w:rsid w:val="006F21F0"/>
    <w:rsid w:val="007054A1"/>
    <w:rsid w:val="00725CCB"/>
    <w:rsid w:val="00775C2E"/>
    <w:rsid w:val="007D77CA"/>
    <w:rsid w:val="00827AEE"/>
    <w:rsid w:val="00863E7A"/>
    <w:rsid w:val="008913D8"/>
    <w:rsid w:val="009135B8"/>
    <w:rsid w:val="00942000"/>
    <w:rsid w:val="00951010"/>
    <w:rsid w:val="0095474A"/>
    <w:rsid w:val="00983D0D"/>
    <w:rsid w:val="009B4B59"/>
    <w:rsid w:val="00A34E0B"/>
    <w:rsid w:val="00A43EE5"/>
    <w:rsid w:val="00A66FB5"/>
    <w:rsid w:val="00A7430B"/>
    <w:rsid w:val="00A84B5E"/>
    <w:rsid w:val="00AC2986"/>
    <w:rsid w:val="00AE61C9"/>
    <w:rsid w:val="00B17803"/>
    <w:rsid w:val="00B93C39"/>
    <w:rsid w:val="00BA3C39"/>
    <w:rsid w:val="00BB6923"/>
    <w:rsid w:val="00C27B39"/>
    <w:rsid w:val="00C56401"/>
    <w:rsid w:val="00CE7046"/>
    <w:rsid w:val="00D26B2D"/>
    <w:rsid w:val="00D47606"/>
    <w:rsid w:val="00DB2695"/>
    <w:rsid w:val="00DB6D20"/>
    <w:rsid w:val="00E32F91"/>
    <w:rsid w:val="00E44877"/>
    <w:rsid w:val="00E62ACE"/>
    <w:rsid w:val="00E92FB2"/>
    <w:rsid w:val="00E93B6D"/>
    <w:rsid w:val="00ED6B9A"/>
    <w:rsid w:val="00EE0162"/>
    <w:rsid w:val="00EE59A8"/>
    <w:rsid w:val="00F01964"/>
    <w:rsid w:val="00F229BB"/>
    <w:rsid w:val="00F4588A"/>
    <w:rsid w:val="00F94C42"/>
    <w:rsid w:val="00FA7239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zam3-kremtnki@outlook.com</cp:lastModifiedBy>
  <cp:revision>12</cp:revision>
  <cp:lastPrinted>2024-11-12T07:16:00Z</cp:lastPrinted>
  <dcterms:created xsi:type="dcterms:W3CDTF">2024-09-25T08:53:00Z</dcterms:created>
  <dcterms:modified xsi:type="dcterms:W3CDTF">2024-11-12T07:38:00Z</dcterms:modified>
</cp:coreProperties>
</file>