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E938A1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FD5349" w:rsidRDefault="00E44877" w:rsidP="00FD534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8346A">
        <w:rPr>
          <w:rFonts w:ascii="Times New Roman" w:eastAsia="Calibri" w:hAnsi="Times New Roman" w:cs="Times New Roman"/>
          <w:sz w:val="24"/>
          <w:szCs w:val="24"/>
        </w:rPr>
        <w:t>202</w:t>
      </w:r>
      <w:r w:rsidR="000356E0">
        <w:rPr>
          <w:rFonts w:ascii="Times New Roman" w:eastAsia="Calibri" w:hAnsi="Times New Roman" w:cs="Times New Roman"/>
          <w:sz w:val="24"/>
          <w:szCs w:val="24"/>
        </w:rPr>
        <w:t>5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763C46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0356E0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E938A1">
        <w:rPr>
          <w:rFonts w:ascii="Times New Roman" w:eastAsia="Times New Roman" w:hAnsi="Times New Roman" w:cs="Times New Roman"/>
          <w:u w:val="single"/>
          <w:lang w:eastAsia="ru-RU"/>
        </w:rPr>
        <w:t>11.11.</w:t>
      </w:r>
      <w:r w:rsidRPr="000356E0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0356E0" w:rsidRPr="000356E0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0356E0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4673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E938A1">
        <w:rPr>
          <w:rFonts w:ascii="Times New Roman" w:eastAsia="Times New Roman" w:hAnsi="Times New Roman" w:cs="Times New Roman"/>
          <w:lang w:eastAsia="ru-RU"/>
        </w:rPr>
        <w:t xml:space="preserve">           </w:t>
      </w:r>
      <w:bookmarkStart w:id="0" w:name="_GoBack"/>
      <w:bookmarkEnd w:id="0"/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3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№143</w:t>
      </w:r>
      <w:r w:rsidRPr="00763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763C46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8346A">
        <w:rPr>
          <w:rFonts w:ascii="Times New Roman" w:eastAsia="Calibri" w:hAnsi="Times New Roman" w:cs="Times New Roman"/>
          <w:sz w:val="24"/>
          <w:szCs w:val="24"/>
        </w:rPr>
        <w:t>202</w:t>
      </w:r>
      <w:r w:rsidR="000356E0">
        <w:rPr>
          <w:rFonts w:ascii="Times New Roman" w:eastAsia="Calibri" w:hAnsi="Times New Roman" w:cs="Times New Roman"/>
          <w:sz w:val="24"/>
          <w:szCs w:val="24"/>
        </w:rPr>
        <w:t>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BA04A5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98346A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Врип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3C46" w:rsidRDefault="00763C46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763C46" w:rsidRPr="00763C46" w:rsidRDefault="00763C46" w:rsidP="00763C46">
      <w:pPr>
        <w:pStyle w:val="ConsPlusNormal"/>
        <w:ind w:firstLine="540"/>
        <w:jc w:val="right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763C46">
        <w:rPr>
          <w:rFonts w:ascii="Times New Roman" w:eastAsia="Calibri" w:hAnsi="Times New Roman" w:cs="Times New Roman"/>
          <w:b/>
          <w:szCs w:val="22"/>
          <w:lang w:eastAsia="en-US"/>
        </w:rPr>
        <w:lastRenderedPageBreak/>
        <w:t>Приложение</w:t>
      </w:r>
    </w:p>
    <w:p w:rsidR="00763C46" w:rsidRPr="00763C46" w:rsidRDefault="00763C46" w:rsidP="00763C46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763C46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763C46" w:rsidRPr="00763C46" w:rsidRDefault="00763C46" w:rsidP="00763C46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763C46">
        <w:rPr>
          <w:rFonts w:ascii="Times New Roman" w:eastAsia="Calibri" w:hAnsi="Times New Roman" w:cs="Times New Roman"/>
          <w:szCs w:val="22"/>
          <w:lang w:eastAsia="en-US"/>
        </w:rPr>
        <w:t>Администрации</w:t>
      </w:r>
    </w:p>
    <w:p w:rsidR="00763C46" w:rsidRPr="00763C46" w:rsidRDefault="00763C46" w:rsidP="00763C46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763C46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4B6600" w:rsidRDefault="004B6600" w:rsidP="004B6600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11.11. 2024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143-п</w:t>
      </w:r>
    </w:p>
    <w:p w:rsidR="00763C46" w:rsidRDefault="00763C46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763C46" w:rsidRDefault="00763C46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BE6636" w:rsidRDefault="00BE6636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0356E0" w:rsidRPr="00EE418A" w:rsidRDefault="00BE6636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>(</w:t>
      </w:r>
      <w:r w:rsidR="000356E0">
        <w:rPr>
          <w:rFonts w:ascii="Times New Roman" w:eastAsia="Calibri" w:hAnsi="Times New Roman" w:cs="Times New Roman"/>
          <w:b/>
          <w:szCs w:val="22"/>
        </w:rPr>
        <w:t>ПЛАН</w:t>
      </w:r>
      <w:r>
        <w:rPr>
          <w:rFonts w:ascii="Times New Roman" w:eastAsia="Calibri" w:hAnsi="Times New Roman" w:cs="Times New Roman"/>
          <w:b/>
          <w:szCs w:val="22"/>
        </w:rPr>
        <w:t>)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>
        <w:rPr>
          <w:rFonts w:ascii="Times New Roman" w:eastAsia="Calibri" w:hAnsi="Times New Roman" w:cs="Times New Roman"/>
          <w:b/>
          <w:szCs w:val="22"/>
        </w:rPr>
        <w:t xml:space="preserve"> </w:t>
      </w:r>
      <w:r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 «Город Кремёнки» на </w:t>
      </w:r>
      <w:r>
        <w:rPr>
          <w:rFonts w:ascii="Times New Roman" w:eastAsia="Calibri" w:hAnsi="Times New Roman" w:cs="Times New Roman"/>
          <w:b/>
          <w:szCs w:val="22"/>
        </w:rPr>
        <w:t>2025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0356E0" w:rsidRPr="00EE418A" w:rsidRDefault="000356E0" w:rsidP="000356E0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356E0" w:rsidRPr="00EE418A" w:rsidRDefault="000356E0" w:rsidP="000356E0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городского поселения  «Город Кремёнки» (далее – контрольный (надзорный) орган) в соответствии с Положением о муниципальном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на территории городско</w:t>
      </w:r>
      <w:r>
        <w:rPr>
          <w:rFonts w:ascii="Times New Roman" w:eastAsia="Calibri" w:hAnsi="Times New Roman" w:cs="Times New Roman"/>
          <w:szCs w:val="22"/>
        </w:rPr>
        <w:t>го</w:t>
      </w:r>
      <w:r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 (далее – Положение),  осуществляет муниципальный  контроль </w:t>
      </w:r>
      <w:r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Pr="00EE418A">
        <w:rPr>
          <w:rFonts w:ascii="Times New Roman" w:eastAsia="Calibri" w:hAnsi="Times New Roman" w:cs="Times New Roman"/>
          <w:szCs w:val="22"/>
        </w:rPr>
        <w:t>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уровня правовой грамотности подконтрольных субъектов, в том числе путём доступности информации об обязательных требованиях и необходимых мерах по их исполнению;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учётом данных факторов;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0356E0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приведён в таблице №1.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0356E0" w:rsidRPr="00E62ACE" w:rsidRDefault="000356E0" w:rsidP="000356E0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0356E0" w:rsidRPr="00EE418A" w:rsidTr="00496893"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0356E0" w:rsidRPr="00E62ACE" w:rsidTr="00496893">
        <w:trPr>
          <w:trHeight w:val="28"/>
          <w:tblHeader/>
        </w:trPr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0356E0" w:rsidRPr="00E62ACE" w:rsidTr="00496893">
        <w:tc>
          <w:tcPr>
            <w:tcW w:w="720" w:type="dxa"/>
            <w:vMerge w:val="restart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0356E0" w:rsidRPr="00EC6C03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Размещение на официальном сайте городско</w:t>
            </w:r>
            <w:r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«Город Кремёнки» актуальной информации</w:t>
            </w:r>
            <w:r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 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0356E0" w:rsidRPr="00E62ACE" w:rsidTr="00496893"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внесённых в нормативные правовые акты, регулирующие осуществление муниципального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E938A1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0356E0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0356E0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296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lastRenderedPageBreak/>
              <w:t>самоуправления</w:t>
            </w:r>
          </w:p>
        </w:tc>
      </w:tr>
      <w:tr w:rsidR="000356E0" w:rsidRPr="00E62ACE" w:rsidTr="00496893">
        <w:trPr>
          <w:trHeight w:val="2116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2094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389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2104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1656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1572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440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C83981" w:rsidRPr="00C83981" w:rsidRDefault="00C83981" w:rsidP="00C8398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3981">
              <w:rPr>
                <w:rFonts w:ascii="Times New Roman" w:eastAsia="Calibri" w:hAnsi="Times New Roman" w:cs="Times New Roman"/>
                <w:sz w:val="20"/>
              </w:rPr>
              <w:t>проект Программы для общественного обсуждения не позднее 1 октября 2024 г., утверждение Программы не позднее 20 декабря 2024г., размещение Программы в сети «Интернет»</w:t>
            </w:r>
          </w:p>
          <w:p w:rsidR="000356E0" w:rsidRPr="00DB5E50" w:rsidRDefault="00C83981" w:rsidP="00C83981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C83981">
              <w:rPr>
                <w:rFonts w:ascii="Times New Roman" w:eastAsia="Calibri" w:hAnsi="Times New Roman" w:cs="Times New Roman"/>
                <w:sz w:val="20"/>
              </w:rPr>
              <w:t>в течение 5 дней со дня  ее утверждения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40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1567"/>
        </w:trPr>
        <w:tc>
          <w:tcPr>
            <w:tcW w:w="720" w:type="dxa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763C46">
        <w:trPr>
          <w:trHeight w:val="1655"/>
        </w:trPr>
        <w:tc>
          <w:tcPr>
            <w:tcW w:w="720" w:type="dxa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 контроля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:rsidR="000356E0" w:rsidRPr="00DB5E50" w:rsidRDefault="000356E0" w:rsidP="00D55F77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D55F77"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076"/>
        </w:trPr>
        <w:tc>
          <w:tcPr>
            <w:tcW w:w="720" w:type="dxa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3305"/>
        </w:trPr>
        <w:tc>
          <w:tcPr>
            <w:tcW w:w="720" w:type="dxa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88"/>
        </w:trPr>
        <w:tc>
          <w:tcPr>
            <w:tcW w:w="720" w:type="dxa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Проведение обязательных профилактических визитов в отношении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не реже чем 2 раза в год (I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Юридические лица, индивидуальные предприниматели,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88"/>
        </w:trPr>
        <w:tc>
          <w:tcPr>
            <w:tcW w:w="720" w:type="dxa"/>
          </w:tcPr>
          <w:p w:rsidR="000356E0" w:rsidRPr="00E62ACE" w:rsidRDefault="000356E0" w:rsidP="00763C4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</w:t>
            </w:r>
            <w:r>
              <w:rPr>
                <w:rFonts w:ascii="Times New Roman" w:eastAsia="Calibri" w:hAnsi="Times New Roman" w:cs="Times New Roman"/>
                <w:szCs w:val="22"/>
              </w:rPr>
              <w:t>у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2"/>
              </w:rPr>
              <w:t>ю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городского поселения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B03ED2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B03ED2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356E0" w:rsidRPr="00E62ACE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>дминистрацией городско</w:t>
      </w:r>
      <w:r>
        <w:rPr>
          <w:rFonts w:ascii="Times New Roman" w:eastAsia="Calibri" w:hAnsi="Times New Roman" w:cs="Times New Roman"/>
          <w:szCs w:val="22"/>
        </w:rPr>
        <w:t>го</w:t>
      </w:r>
      <w:r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приведён в таблице № 2.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администрация </w:t>
      </w:r>
      <w:r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 Ответственным исполнителем Программы является отдел муниципального хозяйства администрации </w:t>
      </w:r>
      <w:r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Результаты профилактической работы включаются в ежегодные доклады об осуществлении муниципального жилищного  контроля и в виде отдельного информационного сообщения размещаются на официальном сайте городского поселения «Город Кремёнки» (</w:t>
      </w:r>
      <w:r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C46" w:rsidRDefault="00763C46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Pr="00EE418A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0356E0" w:rsidRPr="00EE418A" w:rsidTr="00496893"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0356E0" w:rsidRPr="00EE418A" w:rsidTr="00496893">
        <w:trPr>
          <w:trHeight w:val="28"/>
          <w:tblHeader/>
        </w:trPr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 Главы администрации – начальник отдела муниципального хозяйства Администрации</w:t>
            </w:r>
          </w:p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 «Город Кремёнки»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0356E0" w:rsidRPr="00EE418A" w:rsidTr="00496893">
        <w:trPr>
          <w:trHeight w:val="28"/>
          <w:tblHeader/>
        </w:trPr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0356E0" w:rsidRPr="00EE418A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</w:rPr>
              <w:t>Гурбина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</w:rPr>
              <w:t xml:space="preserve"> Екатерина Александровна</w:t>
            </w: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Главный специалист</w:t>
            </w:r>
            <w:r w:rsidRPr="0048776B">
              <w:rPr>
                <w:rFonts w:ascii="Times New Roman" w:eastAsia="Calibri" w:hAnsi="Times New Roman" w:cs="Times New Roman"/>
                <w:szCs w:val="22"/>
              </w:rPr>
              <w:t xml:space="preserve">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0356E0" w:rsidRPr="00EE418A" w:rsidRDefault="000356E0" w:rsidP="000356E0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0356E0" w:rsidRPr="00EE418A" w:rsidRDefault="000356E0" w:rsidP="000356E0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0356E0" w:rsidRPr="00EE418A" w:rsidTr="00496893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0356E0" w:rsidRPr="00EE418A" w:rsidTr="00496893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размещённой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0356E0" w:rsidRPr="00EE418A" w:rsidTr="00496893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проведённых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0356E0" w:rsidRPr="00EE418A" w:rsidTr="00496893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 периодом для определения значений показателей является календарный год.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FF3C4F" w:rsidRPr="00EE418A" w:rsidRDefault="00FF3C4F" w:rsidP="000356E0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0356E0"/>
    <w:rsid w:val="00037B33"/>
    <w:rsid w:val="00075796"/>
    <w:rsid w:val="00080077"/>
    <w:rsid w:val="00142CEA"/>
    <w:rsid w:val="00150EB5"/>
    <w:rsid w:val="001947C0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4B6600"/>
    <w:rsid w:val="005236E8"/>
    <w:rsid w:val="0058153F"/>
    <w:rsid w:val="005A5F2D"/>
    <w:rsid w:val="005A6F5C"/>
    <w:rsid w:val="006351A7"/>
    <w:rsid w:val="00647FD1"/>
    <w:rsid w:val="00693149"/>
    <w:rsid w:val="006E18DA"/>
    <w:rsid w:val="006F21F0"/>
    <w:rsid w:val="006F444C"/>
    <w:rsid w:val="00725CCB"/>
    <w:rsid w:val="00763C46"/>
    <w:rsid w:val="007A732D"/>
    <w:rsid w:val="00827AEE"/>
    <w:rsid w:val="00863E7A"/>
    <w:rsid w:val="008913D8"/>
    <w:rsid w:val="008C6888"/>
    <w:rsid w:val="009135B8"/>
    <w:rsid w:val="00942000"/>
    <w:rsid w:val="0094673F"/>
    <w:rsid w:val="0095474A"/>
    <w:rsid w:val="0098346A"/>
    <w:rsid w:val="00983D0D"/>
    <w:rsid w:val="009B4B59"/>
    <w:rsid w:val="009F0409"/>
    <w:rsid w:val="00A006A3"/>
    <w:rsid w:val="00A15A0A"/>
    <w:rsid w:val="00A43EE5"/>
    <w:rsid w:val="00A66FB5"/>
    <w:rsid w:val="00A84B5E"/>
    <w:rsid w:val="00AE61C9"/>
    <w:rsid w:val="00B03ED2"/>
    <w:rsid w:val="00B55625"/>
    <w:rsid w:val="00B93C39"/>
    <w:rsid w:val="00BA04A5"/>
    <w:rsid w:val="00BA3C39"/>
    <w:rsid w:val="00BB6923"/>
    <w:rsid w:val="00BE6636"/>
    <w:rsid w:val="00C27B39"/>
    <w:rsid w:val="00C57B17"/>
    <w:rsid w:val="00C83981"/>
    <w:rsid w:val="00CE7046"/>
    <w:rsid w:val="00D01170"/>
    <w:rsid w:val="00D47606"/>
    <w:rsid w:val="00D556C6"/>
    <w:rsid w:val="00D55F77"/>
    <w:rsid w:val="00D570DB"/>
    <w:rsid w:val="00D6786C"/>
    <w:rsid w:val="00DB5E50"/>
    <w:rsid w:val="00DC30E4"/>
    <w:rsid w:val="00E44877"/>
    <w:rsid w:val="00E62ACE"/>
    <w:rsid w:val="00E92FB2"/>
    <w:rsid w:val="00E938A1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D5349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9</cp:revision>
  <cp:lastPrinted>2024-11-12T07:17:00Z</cp:lastPrinted>
  <dcterms:created xsi:type="dcterms:W3CDTF">2024-09-25T07:04:00Z</dcterms:created>
  <dcterms:modified xsi:type="dcterms:W3CDTF">2024-11-12T07:39:00Z</dcterms:modified>
</cp:coreProperties>
</file>