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A2" w:rsidRPr="005227A2" w:rsidRDefault="005227A2" w:rsidP="005227A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bookmark0"/>
      <w:bookmarkStart w:id="1" w:name="_GoBack"/>
      <w:bookmarkEnd w:id="1"/>
      <w:r w:rsidRPr="005227A2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5227A2" w:rsidRPr="005227A2" w:rsidRDefault="005227A2" w:rsidP="005227A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27A2">
        <w:rPr>
          <w:rFonts w:ascii="Times New Roman" w:hAnsi="Times New Roman" w:cs="Times New Roman"/>
          <w:b/>
          <w:sz w:val="26"/>
          <w:szCs w:val="26"/>
        </w:rPr>
        <w:t>ПО МЕРАМ БЕЗОПАСНОСТИ</w:t>
      </w:r>
    </w:p>
    <w:p w:rsidR="005227A2" w:rsidRPr="005227A2" w:rsidRDefault="005227A2" w:rsidP="005227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7A2">
        <w:rPr>
          <w:rFonts w:ascii="Times New Roman" w:hAnsi="Times New Roman" w:cs="Times New Roman"/>
          <w:b/>
          <w:sz w:val="26"/>
          <w:szCs w:val="26"/>
        </w:rPr>
        <w:t>ОТ ХИМИЧЕСКОГО И БИОЛОГИЧЕСКОГО ТЕРРОРИЗМА</w:t>
      </w:r>
      <w:bookmarkEnd w:id="0"/>
    </w:p>
    <w:p w:rsidR="005227A2" w:rsidRDefault="005227A2" w:rsidP="005227A2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Наиболее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5227A2" w:rsidRPr="005227A2" w:rsidRDefault="005227A2" w:rsidP="005227A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7A2">
        <w:rPr>
          <w:rStyle w:val="2"/>
          <w:rFonts w:ascii="Times New Roman" w:hAnsi="Times New Roman" w:cs="Times New Roman"/>
          <w:b/>
          <w:sz w:val="26"/>
          <w:szCs w:val="26"/>
        </w:rPr>
        <w:t>а)</w:t>
      </w:r>
      <w:r w:rsidRPr="005227A2">
        <w:rPr>
          <w:rStyle w:val="2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227A2">
        <w:rPr>
          <w:rStyle w:val="2"/>
          <w:rFonts w:ascii="Times New Roman" w:hAnsi="Times New Roman" w:cs="Times New Roman"/>
          <w:b/>
          <w:sz w:val="26"/>
          <w:szCs w:val="26"/>
        </w:rPr>
        <w:t>химические вещества: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5227A2">
        <w:rPr>
          <w:rFonts w:ascii="Times New Roman" w:hAnsi="Times New Roman" w:cs="Times New Roman"/>
          <w:sz w:val="26"/>
          <w:szCs w:val="26"/>
        </w:rPr>
        <w:t>Токсичные гербициды и инсектициды.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Pr="005227A2">
        <w:rPr>
          <w:rFonts w:ascii="Times New Roman" w:hAnsi="Times New Roman" w:cs="Times New Roman"/>
          <w:sz w:val="26"/>
          <w:szCs w:val="26"/>
        </w:rPr>
        <w:t>Аварийно химически опасные вещества.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5227A2">
        <w:rPr>
          <w:rFonts w:ascii="Times New Roman" w:hAnsi="Times New Roman" w:cs="Times New Roman"/>
          <w:sz w:val="26"/>
          <w:szCs w:val="26"/>
        </w:rPr>
        <w:t>Отравляющие вещества.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5227A2">
        <w:rPr>
          <w:rFonts w:ascii="Times New Roman" w:hAnsi="Times New Roman" w:cs="Times New Roman"/>
          <w:sz w:val="26"/>
          <w:szCs w:val="26"/>
        </w:rPr>
        <w:t>Психогенные и наркотические вещества.</w:t>
      </w:r>
    </w:p>
    <w:p w:rsidR="005227A2" w:rsidRPr="005227A2" w:rsidRDefault="005227A2" w:rsidP="005227A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7A2">
        <w:rPr>
          <w:rStyle w:val="2"/>
          <w:rFonts w:ascii="Times New Roman" w:hAnsi="Times New Roman" w:cs="Times New Roman"/>
          <w:b/>
          <w:sz w:val="26"/>
          <w:szCs w:val="26"/>
        </w:rPr>
        <w:t>б)</w:t>
      </w:r>
      <w:r w:rsidRPr="005227A2">
        <w:rPr>
          <w:rStyle w:val="2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227A2">
        <w:rPr>
          <w:rStyle w:val="2"/>
          <w:rFonts w:ascii="Times New Roman" w:hAnsi="Times New Roman" w:cs="Times New Roman"/>
          <w:b/>
          <w:sz w:val="26"/>
          <w:szCs w:val="26"/>
        </w:rPr>
        <w:t>биологические агенты: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5227A2">
        <w:rPr>
          <w:rFonts w:ascii="Times New Roman" w:hAnsi="Times New Roman" w:cs="Times New Roman"/>
          <w:sz w:val="26"/>
          <w:szCs w:val="26"/>
        </w:rPr>
        <w:t>Возбудители опасных инфекций типа сибирской язвы, натуральной оспы, туляремии и др.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Pr="005227A2">
        <w:rPr>
          <w:rFonts w:ascii="Times New Roman" w:hAnsi="Times New Roman" w:cs="Times New Roman"/>
          <w:sz w:val="26"/>
          <w:szCs w:val="26"/>
        </w:rPr>
        <w:t>Природные яды и токсины растительного и животного происхождения.</w:t>
      </w:r>
    </w:p>
    <w:p w:rsid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Исходя из возможной угрозы химического и биологического терроризма,</w:t>
      </w:r>
    </w:p>
    <w:p w:rsidR="005227A2" w:rsidRPr="005227A2" w:rsidRDefault="005227A2" w:rsidP="005227A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7A2">
        <w:rPr>
          <w:rFonts w:ascii="Times New Roman" w:hAnsi="Times New Roman" w:cs="Times New Roman"/>
          <w:b/>
          <w:sz w:val="26"/>
          <w:szCs w:val="26"/>
        </w:rPr>
        <w:t>каждому человеку необходимо знать:</w:t>
      </w:r>
    </w:p>
    <w:p w:rsidR="005227A2" w:rsidRPr="005227A2" w:rsidRDefault="005227A2" w:rsidP="005227A2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Физико-химические и поражающие свойс</w:t>
      </w:r>
      <w:r>
        <w:rPr>
          <w:rFonts w:ascii="Times New Roman" w:hAnsi="Times New Roman" w:cs="Times New Roman"/>
          <w:sz w:val="26"/>
          <w:szCs w:val="26"/>
        </w:rPr>
        <w:t>тва наиболее опасных химических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227A2">
        <w:rPr>
          <w:rFonts w:ascii="Times New Roman" w:hAnsi="Times New Roman" w:cs="Times New Roman"/>
          <w:sz w:val="26"/>
          <w:szCs w:val="26"/>
        </w:rPr>
        <w:t>веществ и биологических агентов.</w:t>
      </w:r>
    </w:p>
    <w:p w:rsidR="005227A2" w:rsidRPr="005227A2" w:rsidRDefault="005227A2" w:rsidP="005227A2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Основные способы применения и особенности их воздействия на организм человека.</w:t>
      </w:r>
    </w:p>
    <w:p w:rsidR="005227A2" w:rsidRPr="005227A2" w:rsidRDefault="005227A2" w:rsidP="005227A2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Меры первой помощи при воздействии химических веществ и биологических агентов на организм человека.</w:t>
      </w:r>
    </w:p>
    <w:p w:rsidR="005227A2" w:rsidRPr="005227A2" w:rsidRDefault="005227A2" w:rsidP="005227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Основные приемы и средства защиты от их воздействия.</w:t>
      </w:r>
    </w:p>
    <w:p w:rsidR="005227A2" w:rsidRPr="005227A2" w:rsidRDefault="005227A2" w:rsidP="005227A2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Порядок действий при угрозе или реальном воздействии химических веществ и биологических агентов, включая уведомление об этом соответствующих органов и служб района, города.</w:t>
      </w:r>
    </w:p>
    <w:p w:rsid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Применение химических веществ и биологических агентов возможно, в основном, диверсионными методами: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использованием обычных бытовых предметов (сумок, пакетов, свертков, коробок, игрушек и т.д.), оставляемых в местах массового скопления людей;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заражением (отравлением) водоемов, систем водоснабжения химически опасными веществами (цианидами, отравляющими веществами и т.д.);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 xml:space="preserve">поставкой или преднамеренным заражением крупных партий продуктов </w:t>
      </w:r>
      <w:proofErr w:type="gramStart"/>
      <w:r w:rsidRPr="005227A2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5227A2">
        <w:rPr>
          <w:rFonts w:ascii="Times New Roman" w:hAnsi="Times New Roman" w:cs="Times New Roman"/>
          <w:sz w:val="26"/>
          <w:szCs w:val="26"/>
        </w:rPr>
        <w:t xml:space="preserve"> как химическими веществами, так и биологическими агентами;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использованием переносчиков инфекционных заболеваний (насекомых, грызунов, животных и т.п.).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7A2">
        <w:rPr>
          <w:rFonts w:ascii="Times New Roman" w:hAnsi="Times New Roman" w:cs="Times New Roman"/>
          <w:sz w:val="26"/>
          <w:szCs w:val="26"/>
        </w:rPr>
        <w:t>Установить факты применения химических веществ и биологических агентов можно лишь по внешним признакам: изменению цвета и запаха (вкуса) воздуха, воды, продуктов питания; отклонений в поведении людей, животных и птиц, подвергшихся их воздействию; появлению подозрительных лиц и т.п.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Учитывая многообразие внешних признаков, химических веществ и биологических агентов,</w:t>
      </w:r>
      <w:r w:rsidRPr="005227A2">
        <w:rPr>
          <w:rFonts w:ascii="Times New Roman" w:eastAsia="Candara" w:hAnsi="Times New Roman" w:cs="Times New Roman"/>
          <w:b/>
          <w:bCs/>
          <w:color w:val="auto"/>
          <w:spacing w:val="10"/>
          <w:sz w:val="26"/>
          <w:szCs w:val="26"/>
          <w:shd w:val="clear" w:color="auto" w:fill="FFFFFF"/>
        </w:rPr>
        <w:t xml:space="preserve"> помните,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 xml:space="preserve">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</w:t>
      </w:r>
      <w:r w:rsidRPr="005227A2">
        <w:rPr>
          <w:rFonts w:ascii="Times New Roman" w:eastAsia="Candara" w:hAnsi="Times New Roman" w:cs="Times New Roman"/>
          <w:b/>
          <w:bCs/>
          <w:color w:val="auto"/>
          <w:spacing w:val="10"/>
          <w:sz w:val="26"/>
          <w:szCs w:val="26"/>
          <w:shd w:val="clear" w:color="auto" w:fill="FFFFFF"/>
        </w:rPr>
        <w:t xml:space="preserve"> МЧС, ГСЭН, МВД, ФСБ, медицинских учреждений.</w:t>
      </w:r>
    </w:p>
    <w:p w:rsid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</w:pPr>
    </w:p>
    <w:p w:rsid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</w:pPr>
    </w:p>
    <w:p w:rsidR="00693C77" w:rsidRPr="00693C77" w:rsidRDefault="00693C77" w:rsidP="00693C7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27A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ОРЯДОК ДЕЙСТВИЙ</w:t>
      </w:r>
    </w:p>
    <w:p w:rsidR="00693C77" w:rsidRDefault="00693C77" w:rsidP="00693C77">
      <w:pPr>
        <w:pStyle w:val="a4"/>
        <w:ind w:firstLine="709"/>
        <w:jc w:val="center"/>
        <w:rPr>
          <w:rFonts w:ascii="Times New Roman" w:eastAsia="Candara" w:hAnsi="Times New Roman" w:cs="Times New Roman"/>
          <w:color w:val="auto"/>
          <w:sz w:val="26"/>
          <w:szCs w:val="26"/>
          <w:u w:val="single"/>
          <w:lang w:val="ru-RU"/>
        </w:rPr>
      </w:pP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 w:rsidRPr="005227A2">
        <w:rPr>
          <w:rFonts w:ascii="Times New Roman" w:eastAsia="Candara" w:hAnsi="Times New Roman" w:cs="Times New Roman"/>
          <w:color w:val="auto"/>
          <w:sz w:val="26"/>
          <w:szCs w:val="26"/>
          <w:u w:val="single"/>
        </w:rPr>
        <w:t>При обнаружении или установлении фактов применения химических веществ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  </w:t>
      </w:r>
      <w:r w:rsidRPr="005227A2">
        <w:rPr>
          <w:rFonts w:ascii="Times New Roman" w:eastAsia="Candara" w:hAnsi="Times New Roman" w:cs="Times New Roman"/>
          <w:b/>
          <w:bCs/>
          <w:color w:val="auto"/>
          <w:spacing w:val="10"/>
          <w:sz w:val="26"/>
          <w:szCs w:val="26"/>
          <w:shd w:val="clear" w:color="auto" w:fill="FFFFFF"/>
        </w:rPr>
        <w:t>Вы должны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 xml:space="preserve"> действовать следующим образом: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находясь на улице, не поддаваться панике, используя подручные средства защиты органов дыхания, быстро выйти из зоны заражения или воздействия химических веществ, а при возможности - укрыться в убежищах (помещениях);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 xml:space="preserve">находясь дома, плотно закрыть и </w:t>
      </w:r>
      <w:proofErr w:type="spellStart"/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загерметизировать</w:t>
      </w:r>
      <w:proofErr w:type="spellEnd"/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 xml:space="preserve"> тканью, марлей или простынями, смоченными содовым раствором или водой, окна и двери, выключить нагревательные приборы и кондиционеры, включить городскую радиотрансляционную сеть и выслушать речевое сообщение органов управления МЧС и действовать согласно полученным рекомендациям;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находясь в общественном месте (театре, магазине, стадионе и т.п.) выслушать указания администрации о порядке поведения и действовать в соответствии с ними;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в случае реального поражения химическим веществом - пострадавшего немедленно вывести (вынести) на свежий воздух и оказать ему первую медицинскую помощь (обеспечить тепло и покой, при необходимости промывание желудка, кислородное или искусственное дыхание, прием необходимых медицинских препаратов, в зависимости от вида воздействия), а также направить пострадавшего в медицинское учреждение.</w:t>
      </w:r>
    </w:p>
    <w:p w:rsid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</w:pP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 w:rsidRPr="005227A2">
        <w:rPr>
          <w:rFonts w:ascii="Times New Roman" w:eastAsia="Candara" w:hAnsi="Times New Roman" w:cs="Times New Roman"/>
          <w:color w:val="auto"/>
          <w:sz w:val="26"/>
          <w:szCs w:val="26"/>
          <w:u w:val="single"/>
        </w:rPr>
        <w:t>При возникновении опасности эпидемии или воздействия биологического агента</w:t>
      </w:r>
      <w:r w:rsidRPr="005227A2">
        <w:rPr>
          <w:rFonts w:ascii="Times New Roman" w:eastAsia="Candara" w:hAnsi="Times New Roman" w:cs="Times New Roman"/>
          <w:b/>
          <w:bCs/>
          <w:color w:val="auto"/>
          <w:spacing w:val="10"/>
          <w:sz w:val="26"/>
          <w:szCs w:val="26"/>
          <w:shd w:val="clear" w:color="auto" w:fill="FFFFFF"/>
        </w:rPr>
        <w:t xml:space="preserve"> Вы должны: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максимально сократить контакты с другими людьми;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прекратить посещение общественных мест;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не выходить без крайней необходимости из квартиры;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выходить на улицу, работать на открытой местности только в средствах индивидуальной защиты;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при первых признаках заболевания немедленно обратиться к врачу;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употреблять пищу и воду только после проверки службой государственного санитарно-эпидемиологического надзора;</w:t>
      </w:r>
    </w:p>
    <w:p w:rsidR="005227A2" w:rsidRPr="005227A2" w:rsidRDefault="005227A2" w:rsidP="005227A2">
      <w:pPr>
        <w:pStyle w:val="a4"/>
        <w:ind w:firstLine="709"/>
        <w:jc w:val="both"/>
        <w:rPr>
          <w:rFonts w:ascii="Times New Roman" w:eastAsia="Candara" w:hAnsi="Times New Roman" w:cs="Times New Roman"/>
          <w:color w:val="auto"/>
          <w:sz w:val="26"/>
          <w:szCs w:val="26"/>
        </w:rPr>
      </w:pPr>
      <w:r>
        <w:rPr>
          <w:rFonts w:ascii="Times New Roman" w:eastAsia="Candara" w:hAnsi="Times New Roman" w:cs="Times New Roman"/>
          <w:color w:val="auto"/>
          <w:sz w:val="26"/>
          <w:szCs w:val="26"/>
          <w:lang w:val="ru-RU"/>
        </w:rPr>
        <w:t xml:space="preserve">- </w:t>
      </w:r>
      <w:r w:rsidRPr="005227A2">
        <w:rPr>
          <w:rFonts w:ascii="Times New Roman" w:eastAsia="Candara" w:hAnsi="Times New Roman" w:cs="Times New Roman"/>
          <w:color w:val="auto"/>
          <w:sz w:val="26"/>
          <w:szCs w:val="26"/>
        </w:rPr>
        <w:t>строго выполнять все противоэпидемиологические мероприятия.</w:t>
      </w:r>
    </w:p>
    <w:p w:rsidR="0016121E" w:rsidRPr="005227A2" w:rsidRDefault="0016121E"/>
    <w:sectPr w:rsidR="0016121E" w:rsidRPr="005227A2" w:rsidSect="005227A2">
      <w:pgSz w:w="11905" w:h="16837"/>
      <w:pgMar w:top="709" w:right="511" w:bottom="993" w:left="15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1694"/>
    <w:multiLevelType w:val="hybridMultilevel"/>
    <w:tmpl w:val="360AAF3C"/>
    <w:lvl w:ilvl="0" w:tplc="F33CF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2B751B"/>
    <w:multiLevelType w:val="multilevel"/>
    <w:tmpl w:val="D728B8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92589"/>
    <w:multiLevelType w:val="multilevel"/>
    <w:tmpl w:val="7C02C44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C4079"/>
    <w:multiLevelType w:val="hybridMultilevel"/>
    <w:tmpl w:val="0EECD7F2"/>
    <w:lvl w:ilvl="0" w:tplc="1B8AF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D90C61"/>
    <w:multiLevelType w:val="multilevel"/>
    <w:tmpl w:val="3BC09F06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4D"/>
    <w:rsid w:val="00022699"/>
    <w:rsid w:val="0016121E"/>
    <w:rsid w:val="003A67C4"/>
    <w:rsid w:val="005227A2"/>
    <w:rsid w:val="00693C77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7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27A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227A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2">
    <w:name w:val="Основной текст (2)"/>
    <w:basedOn w:val="a0"/>
    <w:rsid w:val="005227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0">
    <w:name w:val="Заголовок №1"/>
    <w:basedOn w:val="a"/>
    <w:link w:val="1"/>
    <w:rsid w:val="005227A2"/>
    <w:pPr>
      <w:shd w:val="clear" w:color="auto" w:fill="FFFFFF"/>
      <w:spacing w:after="180" w:line="326" w:lineRule="exact"/>
      <w:jc w:val="center"/>
      <w:outlineLvl w:val="0"/>
    </w:pPr>
    <w:rPr>
      <w:rFonts w:ascii="Calibri" w:eastAsia="Calibri" w:hAnsi="Calibri" w:cs="Calibri"/>
      <w:color w:val="auto"/>
      <w:sz w:val="25"/>
      <w:szCs w:val="25"/>
      <w:lang w:val="ru-RU" w:eastAsia="en-US"/>
    </w:rPr>
  </w:style>
  <w:style w:type="paragraph" w:customStyle="1" w:styleId="11">
    <w:name w:val="Основной текст1"/>
    <w:basedOn w:val="a"/>
    <w:link w:val="a3"/>
    <w:rsid w:val="005227A2"/>
    <w:pPr>
      <w:shd w:val="clear" w:color="auto" w:fill="FFFFFF"/>
      <w:spacing w:before="180" w:line="331" w:lineRule="exact"/>
      <w:ind w:firstLine="540"/>
      <w:jc w:val="both"/>
    </w:pPr>
    <w:rPr>
      <w:rFonts w:ascii="Calibri" w:eastAsia="Calibri" w:hAnsi="Calibri" w:cs="Calibri"/>
      <w:color w:val="auto"/>
      <w:sz w:val="25"/>
      <w:szCs w:val="25"/>
      <w:lang w:val="ru-RU" w:eastAsia="en-US"/>
    </w:rPr>
  </w:style>
  <w:style w:type="paragraph" w:styleId="a4">
    <w:name w:val="No Spacing"/>
    <w:uiPriority w:val="1"/>
    <w:qFormat/>
    <w:rsid w:val="005227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7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27A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227A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2">
    <w:name w:val="Основной текст (2)"/>
    <w:basedOn w:val="a0"/>
    <w:rsid w:val="005227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0">
    <w:name w:val="Заголовок №1"/>
    <w:basedOn w:val="a"/>
    <w:link w:val="1"/>
    <w:rsid w:val="005227A2"/>
    <w:pPr>
      <w:shd w:val="clear" w:color="auto" w:fill="FFFFFF"/>
      <w:spacing w:after="180" w:line="326" w:lineRule="exact"/>
      <w:jc w:val="center"/>
      <w:outlineLvl w:val="0"/>
    </w:pPr>
    <w:rPr>
      <w:rFonts w:ascii="Calibri" w:eastAsia="Calibri" w:hAnsi="Calibri" w:cs="Calibri"/>
      <w:color w:val="auto"/>
      <w:sz w:val="25"/>
      <w:szCs w:val="25"/>
      <w:lang w:val="ru-RU" w:eastAsia="en-US"/>
    </w:rPr>
  </w:style>
  <w:style w:type="paragraph" w:customStyle="1" w:styleId="11">
    <w:name w:val="Основной текст1"/>
    <w:basedOn w:val="a"/>
    <w:link w:val="a3"/>
    <w:rsid w:val="005227A2"/>
    <w:pPr>
      <w:shd w:val="clear" w:color="auto" w:fill="FFFFFF"/>
      <w:spacing w:before="180" w:line="331" w:lineRule="exact"/>
      <w:ind w:firstLine="540"/>
      <w:jc w:val="both"/>
    </w:pPr>
    <w:rPr>
      <w:rFonts w:ascii="Calibri" w:eastAsia="Calibri" w:hAnsi="Calibri" w:cs="Calibri"/>
      <w:color w:val="auto"/>
      <w:sz w:val="25"/>
      <w:szCs w:val="25"/>
      <w:lang w:val="ru-RU" w:eastAsia="en-US"/>
    </w:rPr>
  </w:style>
  <w:style w:type="paragraph" w:styleId="a4">
    <w:name w:val="No Spacing"/>
    <w:uiPriority w:val="1"/>
    <w:qFormat/>
    <w:rsid w:val="005227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ГО-ЧС</cp:lastModifiedBy>
  <cp:revision>2</cp:revision>
  <dcterms:created xsi:type="dcterms:W3CDTF">2016-10-24T11:05:00Z</dcterms:created>
  <dcterms:modified xsi:type="dcterms:W3CDTF">2016-10-24T11:05:00Z</dcterms:modified>
</cp:coreProperties>
</file>